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C7" w:rsidRPr="00F5734E" w:rsidRDefault="00C138C7" w:rsidP="007D09CF">
      <w:pPr>
        <w:pStyle w:val="CM7"/>
        <w:spacing w:afterLines="100" w:after="240"/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C138C7" w:rsidRPr="00F5734E" w:rsidRDefault="00C138C7" w:rsidP="007D09CF">
      <w:pPr>
        <w:pStyle w:val="CM7"/>
        <w:spacing w:afterLines="100" w:after="24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F5734E">
        <w:rPr>
          <w:rFonts w:ascii="Times New Roman" w:eastAsia="黑体" w:hAnsi="Times New Roman" w:hint="eastAsia"/>
          <w:color w:val="000000"/>
          <w:sz w:val="36"/>
          <w:szCs w:val="36"/>
        </w:rPr>
        <w:t>第四届全国涂料科学与技术会议（第</w:t>
      </w:r>
      <w:r w:rsidR="009F35F5">
        <w:rPr>
          <w:rFonts w:ascii="Times New Roman" w:eastAsia="黑体" w:hAnsi="Times New Roman" w:hint="eastAsia"/>
          <w:color w:val="000000"/>
          <w:sz w:val="36"/>
          <w:szCs w:val="36"/>
        </w:rPr>
        <w:t>三</w:t>
      </w:r>
      <w:r w:rsidRPr="00F5734E">
        <w:rPr>
          <w:rFonts w:ascii="Times New Roman" w:eastAsia="黑体" w:hAnsi="Times New Roman" w:hint="eastAsia"/>
          <w:color w:val="000000"/>
          <w:sz w:val="36"/>
          <w:szCs w:val="36"/>
        </w:rPr>
        <w:t>轮通知）</w:t>
      </w:r>
    </w:p>
    <w:p w:rsidR="00C138C7" w:rsidRPr="00F5734E" w:rsidRDefault="00C138C7" w:rsidP="00595F1D">
      <w:pPr>
        <w:pStyle w:val="CM8"/>
        <w:spacing w:beforeLines="50" w:before="120" w:after="10" w:line="360" w:lineRule="auto"/>
        <w:ind w:firstLine="403"/>
        <w:rPr>
          <w:rFonts w:ascii="Times New Roman" w:hAnsi="Times New Roman"/>
        </w:rPr>
      </w:pPr>
      <w:r w:rsidRPr="00F5734E">
        <w:rPr>
          <w:rFonts w:ascii="Times New Roman" w:hAnsi="Times New Roman"/>
        </w:rPr>
        <w:t xml:space="preserve"> </w:t>
      </w:r>
      <w:r w:rsidRPr="00F5734E">
        <w:rPr>
          <w:rFonts w:ascii="Times New Roman" w:eastAsia="宋体" w:hAnsi="宋体" w:hint="eastAsia"/>
        </w:rPr>
        <w:t>随着中国经济的持续发展和国力的不断提高，参与全球化的竞争日趋激烈。如何进一步加快新理论、新技术、新工艺与运用，发展环保、无毒、高性能涂料产品，以提高企业的核心竞争力，是广大涂料及相关领域科技和产业工作者面临的新任务。为此，复旦大学国家教育部先进涂料工程研究中心组织了</w:t>
      </w:r>
      <w:r w:rsidRPr="00F5734E">
        <w:rPr>
          <w:rFonts w:ascii="Times New Roman" w:eastAsia="宋体" w:hAnsi="Times New Roman"/>
        </w:rPr>
        <w:t>“</w:t>
      </w:r>
      <w:r w:rsidRPr="00F5734E">
        <w:rPr>
          <w:rFonts w:ascii="Times New Roman" w:eastAsia="宋体" w:hAnsi="宋体" w:hint="eastAsia"/>
        </w:rPr>
        <w:t>全国涂料科学与技术研讨会</w:t>
      </w:r>
      <w:r w:rsidRPr="00F5734E">
        <w:rPr>
          <w:rFonts w:ascii="Times New Roman" w:eastAsia="宋体" w:hAnsi="Times New Roman"/>
        </w:rPr>
        <w:t>”</w:t>
      </w:r>
      <w:r w:rsidRPr="00F5734E">
        <w:rPr>
          <w:rFonts w:ascii="Times New Roman" w:eastAsia="宋体" w:hAnsi="宋体" w:hint="eastAsia"/>
        </w:rPr>
        <w:t>，为广大涂料行业内专家、学者、科研人员、管理人员、销售人员等搭建交流经验、相互学习的平台，以提升我国涂料领域的科学与技术水平。会议至今已成功举办三届，得到了与会者的高度评价，在涂料行业得到了广泛的认同。为响应大家的呼声，经讨论研究，拟定于</w:t>
      </w:r>
      <w:r w:rsidRPr="00F5734E">
        <w:rPr>
          <w:rFonts w:ascii="Times New Roman" w:eastAsia="宋体" w:hAnsi="Times New Roman"/>
        </w:rPr>
        <w:t>2016</w:t>
      </w:r>
      <w:r w:rsidRPr="00F5734E">
        <w:rPr>
          <w:rFonts w:ascii="Times New Roman" w:eastAsia="宋体" w:hAnsi="宋体" w:hint="eastAsia"/>
        </w:rPr>
        <w:t>年</w:t>
      </w:r>
      <w:r w:rsidRPr="00F5734E">
        <w:rPr>
          <w:rFonts w:ascii="Times New Roman" w:eastAsia="宋体" w:hAnsi="Times New Roman"/>
        </w:rPr>
        <w:t>10</w:t>
      </w:r>
      <w:r w:rsidRPr="00F5734E">
        <w:rPr>
          <w:rFonts w:ascii="Times New Roman" w:eastAsia="宋体" w:hAnsi="宋体" w:hint="eastAsia"/>
        </w:rPr>
        <w:t>月</w:t>
      </w:r>
      <w:r w:rsidRPr="00F5734E">
        <w:rPr>
          <w:rFonts w:ascii="Times New Roman" w:eastAsia="宋体" w:hAnsi="Times New Roman"/>
        </w:rPr>
        <w:t>19-21</w:t>
      </w:r>
      <w:r w:rsidRPr="00F5734E">
        <w:rPr>
          <w:rFonts w:ascii="Times New Roman" w:eastAsia="宋体" w:hAnsi="宋体" w:hint="eastAsia"/>
        </w:rPr>
        <w:t>日在江西南昌举办</w:t>
      </w:r>
      <w:r w:rsidRPr="00F5734E">
        <w:rPr>
          <w:rFonts w:ascii="Times New Roman" w:eastAsia="宋体" w:hAnsi="Times New Roman"/>
        </w:rPr>
        <w:t>“</w:t>
      </w:r>
      <w:r w:rsidRPr="00F5734E">
        <w:rPr>
          <w:rFonts w:ascii="Times New Roman" w:eastAsia="宋体" w:hAnsi="宋体" w:hint="eastAsia"/>
        </w:rPr>
        <w:t>第四届全国涂料科学与技术会议</w:t>
      </w:r>
      <w:r w:rsidRPr="00F5734E">
        <w:rPr>
          <w:rFonts w:ascii="Times New Roman" w:eastAsia="宋体" w:hAnsi="Times New Roman"/>
        </w:rPr>
        <w:t>”</w:t>
      </w:r>
      <w:r w:rsidRPr="00F5734E">
        <w:rPr>
          <w:rFonts w:ascii="Times New Roman" w:eastAsia="宋体" w:hAnsi="宋体" w:hint="eastAsia"/>
        </w:rPr>
        <w:t>，会议将邀请多位国内外涂料领域资深专家，与大家共同探讨涂料及相关领域的制备科学与技术，展示、分享涂料相关领域的最新成果，预测未来行业发展方向。</w:t>
      </w:r>
    </w:p>
    <w:p w:rsidR="00C138C7" w:rsidRPr="00F5734E" w:rsidRDefault="00943547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一</w:t>
      </w:r>
      <w:r w:rsidR="00C138C7" w:rsidRPr="00F5734E">
        <w:rPr>
          <w:rFonts w:ascii="Times New Roman" w:eastAsia="黑体" w:hAnsi="Times New Roman" w:cs="Times New Roman" w:hint="eastAsia"/>
          <w:b/>
        </w:rPr>
        <w:t>、会议组织结构</w:t>
      </w:r>
    </w:p>
    <w:p w:rsidR="00C138C7" w:rsidRPr="00F5734E" w:rsidRDefault="00C138C7" w:rsidP="007D09CF">
      <w:pPr>
        <w:pStyle w:val="CM8"/>
        <w:spacing w:beforeLines="50" w:before="120" w:after="10"/>
        <w:ind w:firstLine="403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/>
          <w:color w:val="000000"/>
        </w:rPr>
        <w:t xml:space="preserve"> </w:t>
      </w:r>
      <w:r w:rsidRPr="00F5734E">
        <w:rPr>
          <w:rFonts w:ascii="Times New Roman" w:eastAsia="宋体" w:hAnsi="Times New Roman" w:hint="eastAsia"/>
          <w:color w:val="000000"/>
        </w:rPr>
        <w:t>主办单位：</w:t>
      </w:r>
      <w:r w:rsidR="00D62412">
        <w:rPr>
          <w:rFonts w:ascii="Times New Roman" w:eastAsia="宋体" w:hAnsi="Times New Roman" w:hint="eastAsia"/>
          <w:color w:val="000000"/>
        </w:rPr>
        <w:t xml:space="preserve">   </w:t>
      </w:r>
      <w:r w:rsidRPr="00F5734E">
        <w:rPr>
          <w:rFonts w:ascii="Times New Roman" w:eastAsia="宋体" w:hAnsi="Times New Roman" w:hint="eastAsia"/>
          <w:color w:val="000000"/>
        </w:rPr>
        <w:t>中国涂料工业协会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D62412">
      <w:pPr>
        <w:pStyle w:val="CM8"/>
        <w:spacing w:beforeLines="50" w:before="120" w:after="10"/>
        <w:ind w:firstLineChars="850" w:firstLine="204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中国材料研究学会高分子材料与工程分会</w:t>
      </w:r>
    </w:p>
    <w:p w:rsidR="00C138C7" w:rsidRPr="00F5734E" w:rsidRDefault="00C138C7" w:rsidP="007D09CF">
      <w:pPr>
        <w:pStyle w:val="CM8"/>
        <w:spacing w:beforeLines="50" w:before="120" w:after="10"/>
        <w:ind w:firstLine="403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/>
          <w:color w:val="000000"/>
        </w:rPr>
        <w:t xml:space="preserve"> </w:t>
      </w:r>
      <w:r w:rsidRPr="00F5734E">
        <w:rPr>
          <w:rFonts w:ascii="Times New Roman" w:eastAsia="宋体" w:hAnsi="Times New Roman" w:hint="eastAsia"/>
          <w:color w:val="000000"/>
        </w:rPr>
        <w:t>承办单位：</w:t>
      </w:r>
      <w:r w:rsidR="00D62412">
        <w:rPr>
          <w:rFonts w:ascii="Times New Roman" w:eastAsia="宋体" w:hAnsi="Times New Roman" w:hint="eastAsia"/>
          <w:color w:val="000000"/>
        </w:rPr>
        <w:t xml:space="preserve">   </w:t>
      </w:r>
      <w:r w:rsidRPr="00F5734E">
        <w:rPr>
          <w:rFonts w:ascii="Times New Roman" w:eastAsia="宋体" w:hAnsi="Times New Roman" w:hint="eastAsia"/>
          <w:color w:val="000000"/>
        </w:rPr>
        <w:t>江西科技师范大学涂料与高分子系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D62412">
      <w:pPr>
        <w:pStyle w:val="CM8"/>
        <w:spacing w:beforeLines="50" w:before="120" w:after="10"/>
        <w:ind w:firstLineChars="850" w:firstLine="204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复旦大学国家教育部先进涂料工程研究中心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Default="00C138C7" w:rsidP="00D62412">
      <w:pPr>
        <w:pStyle w:val="CM8"/>
        <w:spacing w:beforeLines="50" w:before="120" w:after="10"/>
        <w:ind w:firstLineChars="850" w:firstLine="204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海洋涂料国家重点实验室</w:t>
      </w:r>
    </w:p>
    <w:p w:rsidR="00D62412" w:rsidRPr="00D62412" w:rsidRDefault="00D62412" w:rsidP="00D62412">
      <w:pPr>
        <w:pStyle w:val="CM8"/>
        <w:spacing w:beforeLines="50" w:before="120" w:after="10"/>
        <w:ind w:firstLineChars="200" w:firstLine="480"/>
        <w:rPr>
          <w:rFonts w:ascii="Times New Roman" w:eastAsia="宋体" w:hAnsi="Times New Roman"/>
          <w:color w:val="000000"/>
        </w:rPr>
      </w:pPr>
      <w:r w:rsidRPr="00D62412">
        <w:rPr>
          <w:rFonts w:ascii="Times New Roman" w:eastAsia="宋体" w:hAnsi="Times New Roman"/>
          <w:color w:val="000000"/>
        </w:rPr>
        <w:t>主协办单位：</w:t>
      </w:r>
      <w:r w:rsidRPr="00D62412">
        <w:rPr>
          <w:rFonts w:ascii="Times New Roman" w:eastAsia="宋体" w:hAnsi="Times New Roman"/>
          <w:color w:val="000000"/>
        </w:rPr>
        <w:t xml:space="preserve">  </w:t>
      </w:r>
      <w:r w:rsidRPr="00512FA9">
        <w:rPr>
          <w:rFonts w:ascii="Times New Roman" w:eastAsia="宋体" w:hAnsi="Times New Roman"/>
          <w:color w:val="000000"/>
        </w:rPr>
        <w:t>陕西宝塔山油漆股份有限公司</w:t>
      </w:r>
    </w:p>
    <w:p w:rsidR="00D62412" w:rsidRPr="00D62412" w:rsidRDefault="00D62412" w:rsidP="00D62412">
      <w:pPr>
        <w:pStyle w:val="CM8"/>
        <w:spacing w:beforeLines="50" w:before="120" w:after="10"/>
        <w:ind w:firstLineChars="200" w:firstLine="480"/>
        <w:rPr>
          <w:rFonts w:ascii="Times New Roman" w:eastAsia="宋体" w:hAnsi="Times New Roman"/>
          <w:color w:val="000000"/>
        </w:rPr>
      </w:pPr>
      <w:r w:rsidRPr="00D62412">
        <w:rPr>
          <w:rFonts w:ascii="Times New Roman" w:eastAsia="宋体" w:hAnsi="Times New Roman"/>
          <w:color w:val="000000"/>
        </w:rPr>
        <w:t>协办单位：</w:t>
      </w:r>
      <w:r>
        <w:rPr>
          <w:rFonts w:ascii="Times New Roman" w:eastAsia="宋体" w:hAnsi="Times New Roman"/>
          <w:color w:val="000000"/>
        </w:rPr>
        <w:t xml:space="preserve">   </w:t>
      </w:r>
      <w:r>
        <w:rPr>
          <w:rFonts w:ascii="Times New Roman" w:eastAsia="宋体" w:hAnsi="Times New Roman" w:hint="eastAsia"/>
          <w:color w:val="000000"/>
        </w:rPr>
        <w:t xml:space="preserve"> </w:t>
      </w:r>
      <w:r w:rsidRPr="00D62412">
        <w:rPr>
          <w:rFonts w:ascii="Times New Roman" w:eastAsia="宋体" w:hAnsi="Times New Roman" w:hint="eastAsia"/>
          <w:color w:val="000000"/>
        </w:rPr>
        <w:t>泉州信和新材料股份有限公司</w:t>
      </w:r>
    </w:p>
    <w:p w:rsidR="00C74224" w:rsidRPr="00C74224" w:rsidRDefault="00D62412" w:rsidP="00C74224">
      <w:pPr>
        <w:pStyle w:val="CM8"/>
        <w:spacing w:beforeLines="50" w:before="120" w:after="10"/>
        <w:ind w:firstLine="403"/>
        <w:rPr>
          <w:rFonts w:hint="eastAsia"/>
        </w:rPr>
      </w:pPr>
      <w:r w:rsidRPr="00D62412">
        <w:rPr>
          <w:rFonts w:ascii="Times New Roman" w:eastAsia="宋体" w:hAnsi="Times New Roman"/>
          <w:color w:val="000000"/>
        </w:rPr>
        <w:t xml:space="preserve">              </w:t>
      </w:r>
      <w:r w:rsidR="00C74224">
        <w:rPr>
          <w:rFonts w:ascii="Times New Roman" w:eastAsia="宋体" w:hAnsi="Times New Roman"/>
          <w:color w:val="000000"/>
        </w:rPr>
        <w:t xml:space="preserve"> </w:t>
      </w:r>
      <w:r w:rsidRPr="00D62412">
        <w:rPr>
          <w:rFonts w:ascii="Times New Roman" w:eastAsia="宋体" w:hAnsi="Times New Roman" w:hint="eastAsia"/>
          <w:color w:val="000000"/>
        </w:rPr>
        <w:t>淄博嘉丰化工科技发展有限公司</w:t>
      </w:r>
    </w:p>
    <w:p w:rsidR="00D62412" w:rsidRDefault="00C74224" w:rsidP="006604A3">
      <w:pPr>
        <w:pStyle w:val="Default"/>
        <w:ind w:firstLine="480"/>
        <w:rPr>
          <w:rFonts w:ascii="Times New Roman" w:eastAsia="宋体" w:hAnsi="Times New Roman" w:cs="Times New Roman"/>
        </w:rPr>
      </w:pPr>
      <w:r w:rsidRPr="00C74224">
        <w:rPr>
          <w:rFonts w:ascii="Times New Roman" w:eastAsia="宋体" w:hAnsi="Times New Roman" w:cs="Times New Roman" w:hint="eastAsia"/>
        </w:rPr>
        <w:t>媒体</w:t>
      </w:r>
      <w:r w:rsidRPr="00C74224">
        <w:rPr>
          <w:rFonts w:ascii="Times New Roman" w:eastAsia="宋体" w:hAnsi="Times New Roman" w:cs="Times New Roman"/>
        </w:rPr>
        <w:t>支持单位</w:t>
      </w:r>
      <w:r>
        <w:rPr>
          <w:rFonts w:ascii="Times New Roman" w:eastAsia="宋体" w:hAnsi="Times New Roman" w:cs="Times New Roman" w:hint="eastAsia"/>
        </w:rPr>
        <w:t>：中国</w:t>
      </w:r>
      <w:r>
        <w:rPr>
          <w:rFonts w:ascii="Times New Roman" w:eastAsia="宋体" w:hAnsi="Times New Roman" w:cs="Times New Roman"/>
        </w:rPr>
        <w:t>聚合物网</w:t>
      </w:r>
      <w:r>
        <w:rPr>
          <w:rFonts w:ascii="Times New Roman" w:eastAsia="宋体" w:hAnsi="Times New Roman" w:cs="Times New Roman" w:hint="eastAsia"/>
        </w:rPr>
        <w:t>（</w:t>
      </w:r>
      <w:hyperlink r:id="rId7" w:history="1">
        <w:r w:rsidRPr="000238C6">
          <w:rPr>
            <w:rStyle w:val="a7"/>
            <w:rFonts w:ascii="Times New Roman" w:eastAsia="宋体" w:hAnsi="Times New Roman" w:hint="eastAsia"/>
          </w:rPr>
          <w:t>www.polymer.cn</w:t>
        </w:r>
      </w:hyperlink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高分子科技</w:t>
      </w:r>
      <w:r>
        <w:rPr>
          <w:rFonts w:ascii="Times New Roman" w:eastAsia="宋体" w:hAnsi="Times New Roman" w:cs="Times New Roman"/>
        </w:rPr>
        <w:t>（</w:t>
      </w:r>
      <w:proofErr w:type="gramStart"/>
      <w:r>
        <w:rPr>
          <w:rFonts w:ascii="Times New Roman" w:eastAsia="宋体" w:hAnsi="Times New Roman" w:cs="Times New Roman" w:hint="eastAsia"/>
        </w:rPr>
        <w:t>微信</w:t>
      </w:r>
      <w:r>
        <w:rPr>
          <w:rFonts w:ascii="Times New Roman" w:eastAsia="宋体" w:hAnsi="Times New Roman" w:cs="Times New Roman"/>
        </w:rPr>
        <w:t>公众号</w:t>
      </w:r>
      <w:proofErr w:type="gramEnd"/>
      <w:r>
        <w:rPr>
          <w:rFonts w:ascii="Times New Roman" w:eastAsia="宋体" w:hAnsi="Times New Roman" w:cs="Times New Roman"/>
        </w:rPr>
        <w:t>）</w:t>
      </w:r>
    </w:p>
    <w:p w:rsidR="006604A3" w:rsidRPr="00D62412" w:rsidRDefault="006604A3" w:rsidP="006604A3">
      <w:pPr>
        <w:pStyle w:val="Default"/>
        <w:ind w:firstLine="480"/>
        <w:rPr>
          <w:rFonts w:hint="eastAsia"/>
        </w:rPr>
      </w:pPr>
    </w:p>
    <w:p w:rsidR="00C138C7" w:rsidRPr="00F5734E" w:rsidRDefault="00C138C7" w:rsidP="007D09CF">
      <w:pPr>
        <w:pStyle w:val="CM8"/>
        <w:spacing w:beforeLines="50" w:before="120" w:after="10"/>
        <w:ind w:firstLine="403"/>
        <w:rPr>
          <w:rFonts w:ascii="Times New Roman" w:eastAsia="宋体" w:hAnsi="Times New Roman"/>
          <w:b/>
          <w:color w:val="000000"/>
        </w:rPr>
      </w:pPr>
      <w:r w:rsidRPr="00F5734E">
        <w:rPr>
          <w:rFonts w:ascii="Times New Roman" w:eastAsia="宋体" w:hAnsi="Times New Roman"/>
          <w:color w:val="000000"/>
        </w:rPr>
        <w:t xml:space="preserve"> </w:t>
      </w:r>
      <w:r w:rsidRPr="00F5734E">
        <w:rPr>
          <w:rFonts w:ascii="Times New Roman" w:eastAsia="宋体" w:hAnsi="Times New Roman" w:hint="eastAsia"/>
          <w:b/>
          <w:color w:val="000000"/>
        </w:rPr>
        <w:t>组织委员会（按姓氏笔划）：</w:t>
      </w:r>
      <w:r w:rsidRPr="00F5734E">
        <w:rPr>
          <w:rFonts w:ascii="Times New Roman" w:eastAsia="宋体" w:hAnsi="Times New Roman"/>
          <w:b/>
          <w:color w:val="000000"/>
        </w:rPr>
        <w:t xml:space="preserve"> </w:t>
      </w:r>
    </w:p>
    <w:p w:rsidR="00C138C7" w:rsidRPr="00F5734E" w:rsidRDefault="00C138C7" w:rsidP="007D09CF">
      <w:pPr>
        <w:pStyle w:val="CM8"/>
        <w:spacing w:beforeLines="50" w:before="120" w:after="10"/>
        <w:ind w:firstLineChars="400" w:firstLine="9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桂泰江教授级高工（海洋化工研究院）、申亮教授（江西科技师范大学）</w:t>
      </w:r>
    </w:p>
    <w:p w:rsidR="00595F1D" w:rsidRPr="00595F1D" w:rsidRDefault="00C138C7" w:rsidP="00D62412">
      <w:pPr>
        <w:pStyle w:val="CM8"/>
        <w:spacing w:beforeLines="50" w:before="120" w:after="10"/>
        <w:ind w:firstLineChars="400" w:firstLine="960"/>
      </w:pPr>
      <w:r w:rsidRPr="00F5734E">
        <w:rPr>
          <w:rFonts w:ascii="Times New Roman" w:eastAsia="宋体" w:hAnsi="Times New Roman" w:hint="eastAsia"/>
          <w:color w:val="000000"/>
        </w:rPr>
        <w:t>武利民教授（复旦大学）</w:t>
      </w:r>
    </w:p>
    <w:p w:rsidR="00C138C7" w:rsidRPr="00F5734E" w:rsidRDefault="009F35F5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二</w:t>
      </w:r>
      <w:r w:rsidR="00C138C7" w:rsidRPr="00F5734E">
        <w:rPr>
          <w:rFonts w:ascii="Times New Roman" w:eastAsia="黑体" w:hAnsi="Times New Roman" w:cs="Times New Roman" w:hint="eastAsia"/>
          <w:b/>
        </w:rPr>
        <w:t>、会议日期</w:t>
      </w:r>
    </w:p>
    <w:p w:rsidR="00E33683" w:rsidRDefault="00C138C7" w:rsidP="00D62412">
      <w:pPr>
        <w:pStyle w:val="CM8"/>
        <w:spacing w:beforeLines="50" w:before="120" w:after="10"/>
        <w:ind w:firstLine="403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/>
          <w:color w:val="000000"/>
        </w:rPr>
        <w:t>2016</w:t>
      </w:r>
      <w:r w:rsidRPr="00F5734E">
        <w:rPr>
          <w:rFonts w:ascii="Times New Roman" w:eastAsia="宋体" w:hAnsi="Times New Roman" w:hint="eastAsia"/>
          <w:color w:val="000000"/>
        </w:rPr>
        <w:t>年</w:t>
      </w:r>
      <w:r w:rsidRPr="00F5734E">
        <w:rPr>
          <w:rFonts w:ascii="Times New Roman" w:eastAsia="宋体" w:hAnsi="Times New Roman"/>
          <w:color w:val="000000"/>
        </w:rPr>
        <w:t>10</w:t>
      </w:r>
      <w:r w:rsidRPr="00F5734E">
        <w:rPr>
          <w:rFonts w:ascii="Times New Roman" w:eastAsia="宋体" w:hAnsi="Times New Roman" w:hint="eastAsia"/>
          <w:color w:val="000000"/>
        </w:rPr>
        <w:t>月</w:t>
      </w:r>
      <w:r w:rsidRPr="00F5734E">
        <w:rPr>
          <w:rFonts w:ascii="Times New Roman" w:eastAsia="宋体" w:hAnsi="Times New Roman"/>
          <w:color w:val="000000"/>
        </w:rPr>
        <w:t>19-21</w:t>
      </w:r>
      <w:r w:rsidRPr="00F5734E">
        <w:rPr>
          <w:rFonts w:ascii="Times New Roman" w:eastAsia="宋体" w:hAnsi="Times New Roman" w:hint="eastAsia"/>
          <w:color w:val="000000"/>
        </w:rPr>
        <w:t>日</w:t>
      </w:r>
    </w:p>
    <w:p w:rsidR="00E33683" w:rsidRDefault="00C138C7" w:rsidP="00D62412">
      <w:pPr>
        <w:pStyle w:val="CM8"/>
        <w:spacing w:beforeLines="50" w:before="120" w:after="10"/>
        <w:ind w:firstLine="403"/>
        <w:rPr>
          <w:rFonts w:ascii="Times New Roman" w:eastAsia="宋体" w:hAnsi="Times New Roman"/>
          <w:color w:val="000000"/>
        </w:rPr>
      </w:pPr>
      <w:smartTag w:uri="urn:schemas-microsoft-com:office:smarttags" w:element="chsdate">
        <w:smartTagPr>
          <w:attr w:name="Year" w:val="2016"/>
          <w:attr w:name="Month" w:val="10"/>
          <w:attr w:name="Day" w:val="19"/>
          <w:attr w:name="IsLunarDate" w:val="False"/>
          <w:attr w:name="IsROCDate" w:val="False"/>
        </w:smartTagPr>
        <w:r w:rsidRPr="00F5734E">
          <w:rPr>
            <w:rFonts w:ascii="Times New Roman" w:eastAsia="宋体" w:hAnsi="Times New Roman"/>
            <w:color w:val="000000"/>
          </w:rPr>
          <w:t>10</w:t>
        </w:r>
        <w:r w:rsidRPr="00F5734E">
          <w:rPr>
            <w:rFonts w:ascii="Times New Roman" w:eastAsia="宋体" w:hAnsi="Times New Roman" w:hint="eastAsia"/>
            <w:color w:val="000000"/>
          </w:rPr>
          <w:t>月</w:t>
        </w:r>
        <w:r w:rsidRPr="00F5734E">
          <w:rPr>
            <w:rFonts w:ascii="Times New Roman" w:eastAsia="宋体" w:hAnsi="Times New Roman"/>
            <w:color w:val="000000"/>
          </w:rPr>
          <w:t>19</w:t>
        </w:r>
        <w:r w:rsidRPr="00F5734E">
          <w:rPr>
            <w:rFonts w:ascii="Times New Roman" w:eastAsia="宋体" w:hAnsi="Times New Roman" w:hint="eastAsia"/>
            <w:color w:val="000000"/>
          </w:rPr>
          <w:t>日</w:t>
        </w:r>
      </w:smartTag>
      <w:r w:rsidRPr="00F5734E">
        <w:rPr>
          <w:rFonts w:ascii="Times New Roman" w:eastAsia="宋体" w:hAnsi="Times New Roman"/>
          <w:color w:val="000000"/>
        </w:rPr>
        <w:t>12:00-2</w:t>
      </w:r>
      <w:r w:rsidR="00E33683">
        <w:rPr>
          <w:rFonts w:ascii="Times New Roman" w:eastAsia="宋体" w:hAnsi="Times New Roman"/>
          <w:color w:val="000000"/>
        </w:rPr>
        <w:t>2</w:t>
      </w:r>
      <w:r w:rsidRPr="00F5734E">
        <w:rPr>
          <w:rFonts w:ascii="Times New Roman" w:eastAsia="宋体" w:hAnsi="Times New Roman"/>
          <w:color w:val="000000"/>
        </w:rPr>
        <w:t>:</w:t>
      </w:r>
      <w:r w:rsidR="00E33683">
        <w:rPr>
          <w:rFonts w:ascii="Times New Roman" w:eastAsia="宋体" w:hAnsi="Times New Roman"/>
          <w:color w:val="000000"/>
        </w:rPr>
        <w:t>0</w:t>
      </w:r>
      <w:r w:rsidRPr="00F5734E">
        <w:rPr>
          <w:rFonts w:ascii="Times New Roman" w:eastAsia="宋体" w:hAnsi="Times New Roman"/>
          <w:color w:val="000000"/>
        </w:rPr>
        <w:t>0</w:t>
      </w:r>
      <w:r w:rsidR="00E33683">
        <w:rPr>
          <w:rFonts w:ascii="Times New Roman" w:eastAsia="宋体" w:hAnsi="Times New Roman" w:hint="eastAsia"/>
          <w:color w:val="000000"/>
        </w:rPr>
        <w:t>以及</w:t>
      </w:r>
      <w:r w:rsidR="00E33683">
        <w:rPr>
          <w:rFonts w:ascii="Times New Roman" w:eastAsia="宋体" w:hAnsi="Times New Roman" w:hint="eastAsia"/>
          <w:color w:val="000000"/>
        </w:rPr>
        <w:t>20</w:t>
      </w:r>
      <w:r w:rsidR="00E33683">
        <w:rPr>
          <w:rFonts w:ascii="Times New Roman" w:eastAsia="宋体" w:hAnsi="Times New Roman" w:hint="eastAsia"/>
          <w:color w:val="000000"/>
        </w:rPr>
        <w:t>日</w:t>
      </w:r>
      <w:r w:rsidR="00E33683">
        <w:rPr>
          <w:rFonts w:ascii="Times New Roman" w:eastAsia="宋体" w:hAnsi="Times New Roman"/>
          <w:color w:val="000000"/>
        </w:rPr>
        <w:t>早上</w:t>
      </w:r>
      <w:r w:rsidR="00E33683">
        <w:rPr>
          <w:rFonts w:ascii="Times New Roman" w:eastAsia="宋体" w:hAnsi="Times New Roman" w:hint="eastAsia"/>
          <w:color w:val="000000"/>
        </w:rPr>
        <w:t>7:30</w:t>
      </w:r>
      <w:r w:rsidR="00E33683">
        <w:rPr>
          <w:rFonts w:ascii="Times New Roman" w:eastAsia="宋体" w:hAnsi="Times New Roman"/>
          <w:color w:val="000000"/>
        </w:rPr>
        <w:t>-9</w:t>
      </w:r>
      <w:r w:rsidR="00E33683">
        <w:rPr>
          <w:rFonts w:ascii="Times New Roman" w:eastAsia="宋体" w:hAnsi="Times New Roman" w:hint="eastAsia"/>
          <w:color w:val="000000"/>
        </w:rPr>
        <w:t>:00</w:t>
      </w:r>
      <w:r w:rsidR="00E33683" w:rsidRPr="00F5734E">
        <w:rPr>
          <w:rFonts w:ascii="Times New Roman" w:eastAsia="宋体" w:hAnsi="Times New Roman" w:hint="eastAsia"/>
          <w:color w:val="000000"/>
        </w:rPr>
        <w:t>报到</w:t>
      </w:r>
    </w:p>
    <w:p w:rsidR="00595F1D" w:rsidRPr="00595F1D" w:rsidRDefault="00C138C7" w:rsidP="00D62412">
      <w:pPr>
        <w:pStyle w:val="CM8"/>
        <w:spacing w:beforeLines="50" w:before="120" w:after="10"/>
        <w:ind w:firstLine="403"/>
      </w:pPr>
      <w:r w:rsidRPr="00F5734E">
        <w:rPr>
          <w:rFonts w:ascii="Times New Roman" w:eastAsia="宋体" w:hAnsi="Times New Roman"/>
          <w:color w:val="000000"/>
        </w:rPr>
        <w:t>20</w:t>
      </w:r>
      <w:r w:rsidRPr="00F5734E">
        <w:rPr>
          <w:rFonts w:ascii="Times New Roman" w:eastAsia="宋体" w:hAnsi="Times New Roman" w:hint="eastAsia"/>
          <w:color w:val="000000"/>
        </w:rPr>
        <w:t>－</w:t>
      </w:r>
      <w:r w:rsidRPr="00F5734E">
        <w:rPr>
          <w:rFonts w:ascii="Times New Roman" w:eastAsia="宋体" w:hAnsi="Times New Roman"/>
          <w:color w:val="000000"/>
        </w:rPr>
        <w:t>21</w:t>
      </w:r>
      <w:r w:rsidR="00E33683">
        <w:rPr>
          <w:rFonts w:ascii="Times New Roman" w:eastAsia="宋体" w:hAnsi="Times New Roman" w:hint="eastAsia"/>
          <w:color w:val="000000"/>
        </w:rPr>
        <w:t>日会议交流</w:t>
      </w:r>
    </w:p>
    <w:p w:rsidR="00C138C7" w:rsidRPr="00F5734E" w:rsidRDefault="009F35F5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lastRenderedPageBreak/>
        <w:t>三</w:t>
      </w:r>
      <w:r w:rsidR="00C138C7" w:rsidRPr="00F5734E">
        <w:rPr>
          <w:rFonts w:ascii="Times New Roman" w:eastAsia="黑体" w:hAnsi="Times New Roman" w:cs="Times New Roman" w:hint="eastAsia"/>
          <w:b/>
        </w:rPr>
        <w:t>、会议地点</w:t>
      </w:r>
    </w:p>
    <w:p w:rsidR="00C138C7" w:rsidRPr="00F5734E" w:rsidRDefault="00C138C7" w:rsidP="007D09CF">
      <w:pPr>
        <w:pStyle w:val="CM8"/>
        <w:spacing w:beforeLines="50" w:before="120" w:afterLines="20" w:after="48"/>
        <w:ind w:firstLine="403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会议地点：江西南昌万达铂尔</w:t>
      </w:r>
      <w:proofErr w:type="gramStart"/>
      <w:r w:rsidRPr="00F5734E">
        <w:rPr>
          <w:rFonts w:ascii="Times New Roman" w:eastAsia="宋体" w:hAnsi="Times New Roman" w:hint="eastAsia"/>
          <w:color w:val="000000"/>
        </w:rPr>
        <w:t>曼</w:t>
      </w:r>
      <w:proofErr w:type="gramEnd"/>
      <w:r w:rsidRPr="00F5734E">
        <w:rPr>
          <w:rFonts w:ascii="Times New Roman" w:eastAsia="宋体" w:hAnsi="Times New Roman" w:hint="eastAsia"/>
          <w:color w:val="000000"/>
        </w:rPr>
        <w:t>酒店</w:t>
      </w:r>
      <w:r w:rsidR="00843535">
        <w:rPr>
          <w:rFonts w:ascii="Times New Roman" w:eastAsia="宋体" w:hAnsi="Times New Roman" w:hint="eastAsia"/>
          <w:color w:val="000000"/>
        </w:rPr>
        <w:t xml:space="preserve">  </w:t>
      </w:r>
      <w:r w:rsidR="00843535">
        <w:rPr>
          <w:rFonts w:ascii="Times New Roman" w:eastAsia="宋体" w:hAnsi="Times New Roman" w:hint="eastAsia"/>
          <w:color w:val="000000"/>
        </w:rPr>
        <w:t>（距南昌西站</w:t>
      </w:r>
      <w:r w:rsidR="00843535">
        <w:rPr>
          <w:rFonts w:ascii="Times New Roman" w:eastAsia="宋体" w:hAnsi="Times New Roman" w:hint="eastAsia"/>
          <w:color w:val="000000"/>
        </w:rPr>
        <w:t>6.5</w:t>
      </w:r>
      <w:r w:rsidR="00843535">
        <w:rPr>
          <w:rFonts w:ascii="Times New Roman" w:eastAsia="宋体" w:hAnsi="Times New Roman" w:hint="eastAsia"/>
          <w:color w:val="000000"/>
        </w:rPr>
        <w:t>公里，打车</w:t>
      </w:r>
      <w:r w:rsidR="00843535">
        <w:rPr>
          <w:rFonts w:ascii="Times New Roman" w:eastAsia="宋体" w:hAnsi="Times New Roman" w:hint="eastAsia"/>
          <w:color w:val="000000"/>
        </w:rPr>
        <w:t>12</w:t>
      </w:r>
      <w:r w:rsidR="00843535">
        <w:rPr>
          <w:rFonts w:ascii="Times New Roman" w:eastAsia="宋体" w:hAnsi="Times New Roman" w:hint="eastAsia"/>
          <w:color w:val="000000"/>
        </w:rPr>
        <w:t>分钟）</w:t>
      </w:r>
    </w:p>
    <w:p w:rsidR="00595F1D" w:rsidRPr="00595F1D" w:rsidRDefault="00C138C7" w:rsidP="00D62412">
      <w:pPr>
        <w:pStyle w:val="CM8"/>
        <w:spacing w:beforeLines="50" w:before="120" w:afterLines="20" w:after="48"/>
        <w:ind w:firstLine="403"/>
      </w:pPr>
      <w:r w:rsidRPr="00F5734E">
        <w:rPr>
          <w:rFonts w:ascii="Times New Roman" w:eastAsia="宋体" w:hAnsi="Times New Roman" w:hint="eastAsia"/>
          <w:color w:val="000000"/>
        </w:rPr>
        <w:t>地</w:t>
      </w:r>
      <w:r w:rsidRPr="00F5734E">
        <w:rPr>
          <w:rFonts w:ascii="Times New Roman" w:eastAsia="宋体" w:hAnsi="Times New Roman"/>
          <w:color w:val="000000"/>
        </w:rPr>
        <w:t xml:space="preserve">    </w:t>
      </w:r>
      <w:r w:rsidRPr="00F5734E">
        <w:rPr>
          <w:rFonts w:ascii="Times New Roman" w:eastAsia="宋体" w:hAnsi="Times New Roman" w:hint="eastAsia"/>
          <w:color w:val="000000"/>
        </w:rPr>
        <w:t>址：江西南昌</w:t>
      </w:r>
      <w:proofErr w:type="gramStart"/>
      <w:r w:rsidRPr="00F5734E">
        <w:rPr>
          <w:rFonts w:ascii="Times New Roman" w:eastAsia="宋体" w:hAnsi="Times New Roman" w:hint="eastAsia"/>
          <w:color w:val="000000"/>
        </w:rPr>
        <w:t>红谷滩</w:t>
      </w:r>
      <w:proofErr w:type="gramEnd"/>
      <w:r w:rsidRPr="00F5734E">
        <w:rPr>
          <w:rFonts w:ascii="Times New Roman" w:eastAsia="宋体" w:hAnsi="Times New Roman" w:hint="eastAsia"/>
          <w:color w:val="000000"/>
        </w:rPr>
        <w:t>新区南龙</w:t>
      </w:r>
      <w:proofErr w:type="gramStart"/>
      <w:r w:rsidRPr="00F5734E">
        <w:rPr>
          <w:rFonts w:ascii="Times New Roman" w:eastAsia="宋体" w:hAnsi="Times New Roman" w:hint="eastAsia"/>
          <w:color w:val="000000"/>
        </w:rPr>
        <w:t>蟠</w:t>
      </w:r>
      <w:proofErr w:type="gramEnd"/>
      <w:r w:rsidRPr="00F5734E">
        <w:rPr>
          <w:rFonts w:ascii="Times New Roman" w:eastAsia="宋体" w:hAnsi="Times New Roman" w:hint="eastAsia"/>
          <w:color w:val="000000"/>
        </w:rPr>
        <w:t>街</w:t>
      </w:r>
      <w:r w:rsidRPr="00F5734E">
        <w:rPr>
          <w:rFonts w:ascii="Times New Roman" w:eastAsia="宋体" w:hAnsi="Times New Roman"/>
          <w:color w:val="000000"/>
        </w:rPr>
        <w:t>577</w:t>
      </w:r>
      <w:r w:rsidRPr="00F5734E">
        <w:rPr>
          <w:rFonts w:ascii="Times New Roman" w:eastAsia="宋体" w:hAnsi="Times New Roman" w:hint="eastAsia"/>
          <w:color w:val="000000"/>
        </w:rPr>
        <w:t>号</w:t>
      </w:r>
    </w:p>
    <w:p w:rsidR="00C138C7" w:rsidRPr="00F5734E" w:rsidRDefault="009F35F5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四</w:t>
      </w:r>
      <w:r w:rsidR="00C138C7" w:rsidRPr="00F5734E">
        <w:rPr>
          <w:rFonts w:ascii="Times New Roman" w:eastAsia="黑体" w:hAnsi="Times New Roman" w:cs="Times New Roman" w:hint="eastAsia"/>
          <w:b/>
        </w:rPr>
        <w:t>、会议收费标准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（</w:t>
      </w:r>
      <w:r w:rsidRPr="00F5734E">
        <w:rPr>
          <w:rFonts w:ascii="Times New Roman" w:eastAsia="宋体" w:hAnsi="Times New Roman"/>
          <w:color w:val="000000"/>
        </w:rPr>
        <w:t>1</w:t>
      </w:r>
      <w:r w:rsidRPr="00F5734E">
        <w:rPr>
          <w:rFonts w:ascii="Times New Roman" w:eastAsia="宋体" w:hAnsi="Times New Roman" w:hint="eastAsia"/>
          <w:color w:val="000000"/>
        </w:rPr>
        <w:t>）会议注册费（包括论文集、会议餐费等）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 w:rsidRPr="00F5734E">
          <w:rPr>
            <w:rFonts w:ascii="Times New Roman" w:eastAsia="宋体" w:hAnsi="Times New Roman"/>
            <w:color w:val="000000"/>
          </w:rPr>
          <w:t>2016</w:t>
        </w:r>
        <w:r w:rsidRPr="00F5734E">
          <w:rPr>
            <w:rFonts w:ascii="Times New Roman" w:eastAsia="宋体" w:hAnsi="Times New Roman" w:hint="eastAsia"/>
            <w:color w:val="000000"/>
          </w:rPr>
          <w:t>年</w:t>
        </w:r>
        <w:r w:rsidRPr="00F5734E">
          <w:rPr>
            <w:rFonts w:ascii="Times New Roman" w:eastAsia="宋体" w:hAnsi="Times New Roman"/>
            <w:color w:val="000000"/>
          </w:rPr>
          <w:t>8</w:t>
        </w:r>
        <w:r w:rsidRPr="00F5734E">
          <w:rPr>
            <w:rFonts w:ascii="Times New Roman" w:eastAsia="宋体" w:hAnsi="Times New Roman" w:hint="eastAsia"/>
            <w:color w:val="000000"/>
          </w:rPr>
          <w:t>月</w:t>
        </w:r>
        <w:r w:rsidRPr="00F5734E">
          <w:rPr>
            <w:rFonts w:ascii="Times New Roman" w:eastAsia="宋体" w:hAnsi="Times New Roman"/>
            <w:color w:val="000000"/>
          </w:rPr>
          <w:t>30</w:t>
        </w:r>
        <w:r w:rsidRPr="00F5734E">
          <w:rPr>
            <w:rFonts w:ascii="Times New Roman" w:eastAsia="宋体" w:hAnsi="Times New Roman" w:hint="eastAsia"/>
            <w:color w:val="000000"/>
          </w:rPr>
          <w:t>日</w:t>
        </w:r>
      </w:smartTag>
      <w:r w:rsidRPr="00F5734E">
        <w:rPr>
          <w:rFonts w:ascii="Times New Roman" w:eastAsia="宋体" w:hAnsi="Times New Roman" w:hint="eastAsia"/>
          <w:color w:val="000000"/>
        </w:rPr>
        <w:t>前注册：学生</w:t>
      </w:r>
      <w:r w:rsidRPr="00F5734E">
        <w:rPr>
          <w:rFonts w:ascii="Times New Roman" w:eastAsia="宋体" w:hAnsi="Times New Roman"/>
          <w:color w:val="000000"/>
        </w:rPr>
        <w:t>900</w:t>
      </w:r>
      <w:r w:rsidRPr="00F5734E">
        <w:rPr>
          <w:rFonts w:ascii="Times New Roman" w:eastAsia="宋体" w:hAnsi="Times New Roman" w:hint="eastAsia"/>
          <w:color w:val="000000"/>
        </w:rPr>
        <w:t>元</w:t>
      </w:r>
      <w:r w:rsidRPr="00F5734E">
        <w:rPr>
          <w:rFonts w:ascii="Times New Roman" w:eastAsia="宋体" w:hAnsi="Times New Roman"/>
          <w:color w:val="000000"/>
        </w:rPr>
        <w:t>/</w:t>
      </w:r>
      <w:r w:rsidRPr="00F5734E">
        <w:rPr>
          <w:rFonts w:ascii="Times New Roman" w:eastAsia="宋体" w:hAnsi="Times New Roman" w:hint="eastAsia"/>
          <w:color w:val="000000"/>
        </w:rPr>
        <w:t>人，其他人员：</w:t>
      </w:r>
      <w:r w:rsidRPr="00F5734E">
        <w:rPr>
          <w:rFonts w:ascii="Times New Roman" w:eastAsia="宋体" w:hAnsi="Times New Roman"/>
          <w:color w:val="000000"/>
        </w:rPr>
        <w:t>1500</w:t>
      </w:r>
      <w:r w:rsidRPr="00F5734E">
        <w:rPr>
          <w:rFonts w:ascii="Times New Roman" w:eastAsia="宋体" w:hAnsi="Times New Roman" w:hint="eastAsia"/>
          <w:color w:val="000000"/>
        </w:rPr>
        <w:t>元</w:t>
      </w:r>
      <w:r w:rsidRPr="00F5734E">
        <w:rPr>
          <w:rFonts w:ascii="Times New Roman" w:eastAsia="宋体" w:hAnsi="Times New Roman"/>
          <w:color w:val="000000"/>
        </w:rPr>
        <w:t>/</w:t>
      </w:r>
      <w:r w:rsidRPr="00F5734E">
        <w:rPr>
          <w:rFonts w:ascii="Times New Roman" w:eastAsia="宋体" w:hAnsi="Times New Roman" w:hint="eastAsia"/>
          <w:color w:val="000000"/>
        </w:rPr>
        <w:t>人；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 w:rsidRPr="00F5734E">
          <w:rPr>
            <w:rFonts w:ascii="Times New Roman" w:eastAsia="宋体" w:hAnsi="Times New Roman"/>
            <w:color w:val="000000"/>
          </w:rPr>
          <w:t>2016</w:t>
        </w:r>
        <w:r w:rsidRPr="00F5734E">
          <w:rPr>
            <w:rFonts w:ascii="Times New Roman" w:eastAsia="宋体" w:hAnsi="Times New Roman" w:hint="eastAsia"/>
            <w:color w:val="000000"/>
          </w:rPr>
          <w:t>年</w:t>
        </w:r>
        <w:r w:rsidRPr="00F5734E">
          <w:rPr>
            <w:rFonts w:ascii="Times New Roman" w:eastAsia="宋体" w:hAnsi="Times New Roman"/>
            <w:color w:val="000000"/>
          </w:rPr>
          <w:t>8</w:t>
        </w:r>
        <w:r w:rsidRPr="00F5734E">
          <w:rPr>
            <w:rFonts w:ascii="Times New Roman" w:eastAsia="宋体" w:hAnsi="Times New Roman" w:hint="eastAsia"/>
            <w:color w:val="000000"/>
          </w:rPr>
          <w:t>月</w:t>
        </w:r>
        <w:r w:rsidRPr="00F5734E">
          <w:rPr>
            <w:rFonts w:ascii="Times New Roman" w:eastAsia="宋体" w:hAnsi="Times New Roman"/>
            <w:color w:val="000000"/>
          </w:rPr>
          <w:t>30</w:t>
        </w:r>
        <w:r w:rsidRPr="00F5734E">
          <w:rPr>
            <w:rFonts w:ascii="Times New Roman" w:eastAsia="宋体" w:hAnsi="Times New Roman" w:hint="eastAsia"/>
            <w:color w:val="000000"/>
          </w:rPr>
          <w:t>日</w:t>
        </w:r>
      </w:smartTag>
      <w:r w:rsidRPr="00F5734E">
        <w:rPr>
          <w:rFonts w:ascii="Times New Roman" w:eastAsia="宋体" w:hAnsi="Times New Roman" w:hint="eastAsia"/>
          <w:color w:val="000000"/>
        </w:rPr>
        <w:t>后注册：学生</w:t>
      </w:r>
      <w:r w:rsidRPr="00F5734E">
        <w:rPr>
          <w:rFonts w:ascii="Times New Roman" w:eastAsia="宋体" w:hAnsi="Times New Roman"/>
          <w:color w:val="000000"/>
        </w:rPr>
        <w:t>1000</w:t>
      </w:r>
      <w:r w:rsidRPr="00F5734E">
        <w:rPr>
          <w:rFonts w:ascii="Times New Roman" w:eastAsia="宋体" w:hAnsi="Times New Roman" w:hint="eastAsia"/>
          <w:color w:val="000000"/>
        </w:rPr>
        <w:t>元</w:t>
      </w:r>
      <w:r w:rsidRPr="00F5734E">
        <w:rPr>
          <w:rFonts w:ascii="Times New Roman" w:eastAsia="宋体" w:hAnsi="Times New Roman"/>
          <w:color w:val="000000"/>
        </w:rPr>
        <w:t>/</w:t>
      </w:r>
      <w:r w:rsidRPr="00F5734E">
        <w:rPr>
          <w:rFonts w:ascii="Times New Roman" w:eastAsia="宋体" w:hAnsi="Times New Roman" w:hint="eastAsia"/>
          <w:color w:val="000000"/>
        </w:rPr>
        <w:t>人，其他人员：</w:t>
      </w:r>
      <w:r w:rsidRPr="00F5734E">
        <w:rPr>
          <w:rFonts w:ascii="Times New Roman" w:eastAsia="宋体" w:hAnsi="Times New Roman"/>
          <w:color w:val="000000"/>
        </w:rPr>
        <w:t>1800</w:t>
      </w:r>
      <w:r w:rsidRPr="00F5734E">
        <w:rPr>
          <w:rFonts w:ascii="Times New Roman" w:eastAsia="宋体" w:hAnsi="Times New Roman" w:hint="eastAsia"/>
          <w:color w:val="000000"/>
        </w:rPr>
        <w:t>元</w:t>
      </w:r>
      <w:r w:rsidRPr="00F5734E">
        <w:rPr>
          <w:rFonts w:ascii="Times New Roman" w:eastAsia="宋体" w:hAnsi="Times New Roman"/>
          <w:color w:val="000000"/>
        </w:rPr>
        <w:t>/</w:t>
      </w:r>
      <w:r w:rsidRPr="00F5734E">
        <w:rPr>
          <w:rFonts w:ascii="Times New Roman" w:eastAsia="宋体" w:hAnsi="Times New Roman" w:hint="eastAsia"/>
          <w:color w:val="000000"/>
        </w:rPr>
        <w:t>人。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（</w:t>
      </w:r>
      <w:r w:rsidRPr="00F5734E">
        <w:rPr>
          <w:rFonts w:ascii="Times New Roman" w:eastAsia="宋体" w:hAnsi="Times New Roman"/>
          <w:color w:val="000000"/>
        </w:rPr>
        <w:t>2</w:t>
      </w:r>
      <w:r w:rsidRPr="00F5734E">
        <w:rPr>
          <w:rFonts w:ascii="Times New Roman" w:eastAsia="宋体" w:hAnsi="Times New Roman" w:hint="eastAsia"/>
          <w:color w:val="000000"/>
        </w:rPr>
        <w:t>）汇款方式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银行汇款：户名：中国涂料工业协会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开户行：工行六铺炕支行</w:t>
      </w:r>
      <w:r w:rsidRPr="00F5734E">
        <w:rPr>
          <w:rFonts w:ascii="Times New Roman" w:eastAsia="宋体" w:hAnsi="Times New Roman"/>
          <w:color w:val="000000"/>
        </w:rPr>
        <w:t xml:space="preserve"> </w:t>
      </w:r>
    </w:p>
    <w:p w:rsidR="00C138C7" w:rsidRPr="00F5734E" w:rsidRDefault="00C138C7" w:rsidP="007D09CF">
      <w:pPr>
        <w:pStyle w:val="CM8"/>
        <w:spacing w:beforeLines="50" w:before="120" w:after="10"/>
        <w:ind w:firstLineChars="150" w:firstLine="360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账号：</w:t>
      </w:r>
      <w:r w:rsidRPr="00F5734E">
        <w:rPr>
          <w:rFonts w:ascii="Times New Roman" w:eastAsia="宋体" w:hAnsi="Times New Roman"/>
          <w:color w:val="000000"/>
        </w:rPr>
        <w:t xml:space="preserve"> 0200022309014431804 </w:t>
      </w:r>
    </w:p>
    <w:p w:rsidR="00C138C7" w:rsidRDefault="00C138C7" w:rsidP="00943547">
      <w:pPr>
        <w:pStyle w:val="CM8"/>
        <w:spacing w:beforeLines="50" w:before="120" w:after="10"/>
        <w:ind w:firstLineChars="150" w:firstLine="361"/>
        <w:rPr>
          <w:rFonts w:ascii="Times New Roman" w:eastAsia="宋体" w:hAnsi="Times New Roman"/>
          <w:b/>
          <w:color w:val="000000"/>
        </w:rPr>
      </w:pPr>
      <w:r w:rsidRPr="00F5734E">
        <w:rPr>
          <w:rFonts w:ascii="Times New Roman" w:eastAsia="宋体" w:hAnsi="Times New Roman" w:hint="eastAsia"/>
          <w:b/>
          <w:color w:val="000000"/>
        </w:rPr>
        <w:t>汇款时请注明：第四届涂料会议注册费，请保留注册费汇款凭据</w:t>
      </w:r>
      <w:r w:rsidRPr="00F5734E">
        <w:rPr>
          <w:rFonts w:ascii="Times New Roman" w:eastAsia="宋体" w:hAnsi="Times New Roman"/>
          <w:b/>
          <w:color w:val="000000"/>
        </w:rPr>
        <w:t>!</w:t>
      </w:r>
    </w:p>
    <w:p w:rsidR="009F35F5" w:rsidRPr="009F35F5" w:rsidRDefault="009F35F5" w:rsidP="00595F1D">
      <w:pPr>
        <w:pStyle w:val="a8"/>
        <w:shd w:val="clear" w:color="auto" w:fill="FFFFFF"/>
        <w:snapToGrid w:val="0"/>
        <w:spacing w:before="0" w:beforeAutospacing="0" w:after="0" w:afterAutospacing="0" w:line="360" w:lineRule="auto"/>
        <w:ind w:firstLineChars="150" w:firstLine="361"/>
      </w:pPr>
      <w:r>
        <w:rPr>
          <w:rFonts w:ascii="Times New Roman" w:hAnsi="Times New Roman" w:cs="Times New Roman"/>
          <w:b/>
        </w:rPr>
        <w:t>会议报到支付：只接受现金支付。会议报到时领取会议注册费发票。</w:t>
      </w:r>
    </w:p>
    <w:p w:rsidR="00C138C7" w:rsidRPr="00F5734E" w:rsidRDefault="00595F1D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五</w:t>
      </w:r>
      <w:r w:rsidR="00C138C7" w:rsidRPr="00F5734E">
        <w:rPr>
          <w:rFonts w:ascii="Times New Roman" w:eastAsia="黑体" w:hAnsi="Times New Roman" w:cs="Times New Roman" w:hint="eastAsia"/>
          <w:b/>
        </w:rPr>
        <w:t>、已确定的会议报告</w:t>
      </w:r>
    </w:p>
    <w:p w:rsidR="00C138C7" w:rsidRPr="0089218B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Pr="0089218B">
        <w:rPr>
          <w:rFonts w:ascii="Times New Roman" w:eastAsia="宋体" w:hAnsi="宋体" w:cs="Times New Roman"/>
        </w:rPr>
        <w:t>1</w:t>
      </w:r>
      <w:r w:rsidRPr="0089218B">
        <w:rPr>
          <w:rFonts w:ascii="Times New Roman" w:eastAsia="宋体" w:hAnsi="宋体" w:cs="Times New Roman" w:hint="eastAsia"/>
        </w:rPr>
        <w:t>）国际著名胶体领域专家、德国马普胶体与界面研究所原所长、现任</w:t>
      </w:r>
      <w:r w:rsidRPr="0089218B">
        <w:rPr>
          <w:rFonts w:ascii="Times New Roman" w:eastAsia="宋体" w:hAnsi="宋体" w:cs="Times New Roman"/>
        </w:rPr>
        <w:t>ACS Nano</w:t>
      </w:r>
      <w:r w:rsidRPr="0089218B">
        <w:rPr>
          <w:rFonts w:ascii="Times New Roman" w:eastAsia="宋体" w:hAnsi="宋体" w:cs="Times New Roman" w:hint="eastAsia"/>
        </w:rPr>
        <w:t>期刊编委，</w:t>
      </w:r>
      <w:r w:rsidRPr="0089218B">
        <w:rPr>
          <w:rFonts w:ascii="Times New Roman" w:eastAsia="宋体" w:hAnsi="宋体" w:cs="Times New Roman"/>
        </w:rPr>
        <w:t xml:space="preserve">Helmuth </w:t>
      </w:r>
      <w:proofErr w:type="spellStart"/>
      <w:r w:rsidRPr="0089218B">
        <w:rPr>
          <w:rFonts w:ascii="Times New Roman" w:eastAsia="宋体" w:hAnsi="宋体" w:cs="Times New Roman"/>
        </w:rPr>
        <w:t>M</w:t>
      </w:r>
      <w:r w:rsidRPr="0089218B">
        <w:rPr>
          <w:rFonts w:ascii="Times New Roman" w:eastAsia="宋体" w:hAnsi="宋体" w:cs="Times New Roman" w:hint="eastAsia"/>
        </w:rPr>
        <w:t>ö</w:t>
      </w:r>
      <w:r w:rsidRPr="0089218B">
        <w:rPr>
          <w:rFonts w:ascii="Times New Roman" w:eastAsia="宋体" w:hAnsi="宋体" w:cs="Times New Roman"/>
        </w:rPr>
        <w:t>hwald</w:t>
      </w:r>
      <w:proofErr w:type="spellEnd"/>
      <w:r w:rsidRPr="0089218B">
        <w:rPr>
          <w:rFonts w:ascii="Times New Roman" w:eastAsia="宋体" w:hAnsi="宋体" w:cs="Times New Roman"/>
        </w:rPr>
        <w:t xml:space="preserve"> </w:t>
      </w:r>
      <w:r w:rsidRPr="0089218B">
        <w:rPr>
          <w:rFonts w:ascii="Times New Roman" w:eastAsia="宋体" w:hAnsi="宋体" w:cs="Times New Roman" w:hint="eastAsia"/>
        </w:rPr>
        <w:t>教授：“</w:t>
      </w:r>
      <w:r w:rsidRPr="0089218B">
        <w:rPr>
          <w:rFonts w:ascii="Times New Roman" w:eastAsia="宋体" w:hAnsi="宋体" w:cs="Times New Roman"/>
        </w:rPr>
        <w:t>Responsive Coatings for Corrosion Protection, Self-Repair and Specific Cell Response</w:t>
      </w:r>
      <w:r w:rsidRPr="0089218B">
        <w:rPr>
          <w:rFonts w:ascii="Times New Roman" w:eastAsia="宋体" w:hAnsi="宋体" w:cs="Times New Roman" w:hint="eastAsia"/>
        </w:rPr>
        <w:t>”；</w:t>
      </w:r>
    </w:p>
    <w:p w:rsidR="00C138C7" w:rsidRPr="0089218B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9F35F5">
        <w:rPr>
          <w:rFonts w:ascii="Times New Roman" w:eastAsia="宋体" w:hAnsi="宋体" w:cs="Times New Roman" w:hint="eastAsia"/>
        </w:rPr>
        <w:t>2</w:t>
      </w:r>
      <w:r w:rsidRPr="0089218B">
        <w:rPr>
          <w:rFonts w:ascii="Times New Roman" w:eastAsia="宋体" w:hAnsi="宋体" w:cs="Times New Roman" w:hint="eastAsia"/>
        </w:rPr>
        <w:t>）复旦大学武利民教授：“胶体微球的制备及其在功能涂料中的应用”；</w:t>
      </w:r>
    </w:p>
    <w:p w:rsidR="00C138C7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332DB5">
        <w:rPr>
          <w:rFonts w:ascii="Times New Roman" w:eastAsia="宋体" w:hAnsi="宋体" w:cs="Times New Roman" w:hint="eastAsia"/>
        </w:rPr>
        <w:t>3</w:t>
      </w:r>
      <w:r w:rsidRPr="0089218B">
        <w:rPr>
          <w:rFonts w:ascii="Times New Roman" w:eastAsia="宋体" w:hAnsi="宋体" w:cs="Times New Roman" w:hint="eastAsia"/>
        </w:rPr>
        <w:t>）海洋化工研究院桂泰江教授级高工：“防腐涂料发展所面临的挑战”；</w:t>
      </w:r>
    </w:p>
    <w:p w:rsidR="00332DB5" w:rsidRPr="00440715" w:rsidRDefault="00332DB5" w:rsidP="00332DB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512FA9">
        <w:rPr>
          <w:rFonts w:ascii="Times New Roman" w:eastAsia="宋体" w:hAnsi="宋体" w:cs="Times New Roman"/>
        </w:rPr>
        <w:t>（</w:t>
      </w:r>
      <w:r>
        <w:rPr>
          <w:rFonts w:ascii="Times New Roman" w:eastAsia="宋体" w:hAnsi="宋体" w:cs="Times New Roman" w:hint="eastAsia"/>
        </w:rPr>
        <w:t>4</w:t>
      </w:r>
      <w:r w:rsidRPr="00512FA9">
        <w:rPr>
          <w:rFonts w:ascii="Times New Roman" w:eastAsia="宋体" w:hAnsi="宋体" w:cs="Times New Roman"/>
        </w:rPr>
        <w:t>）北京航天材料及工艺研究所赵云峰研究员：“火箭</w:t>
      </w:r>
      <w:proofErr w:type="gramStart"/>
      <w:r w:rsidRPr="00512FA9">
        <w:rPr>
          <w:rFonts w:ascii="Times New Roman" w:eastAsia="宋体" w:hAnsi="宋体" w:cs="Times New Roman"/>
        </w:rPr>
        <w:t>箭</w:t>
      </w:r>
      <w:proofErr w:type="gramEnd"/>
      <w:r w:rsidRPr="00512FA9">
        <w:rPr>
          <w:rFonts w:ascii="Times New Roman" w:eastAsia="宋体" w:hAnsi="宋体" w:cs="Times New Roman"/>
        </w:rPr>
        <w:t>体外表面水性防护涂层研究”；</w:t>
      </w:r>
    </w:p>
    <w:p w:rsidR="00332DB5" w:rsidRPr="00332DB5" w:rsidRDefault="00332DB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>
        <w:rPr>
          <w:rFonts w:ascii="Times New Roman" w:eastAsia="宋体" w:hAnsi="宋体" w:cs="Times New Roman" w:hint="eastAsia"/>
        </w:rPr>
        <w:t>5</w:t>
      </w:r>
      <w:r w:rsidRPr="0089218B">
        <w:rPr>
          <w:rFonts w:ascii="Times New Roman" w:eastAsia="宋体" w:hAnsi="宋体" w:cs="Times New Roman" w:hint="eastAsia"/>
        </w:rPr>
        <w:t>）中科院宁波材料所余海斌研究员：“木质素的官能化修饰及重防腐涂料”；</w:t>
      </w:r>
    </w:p>
    <w:p w:rsidR="00C138C7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332DB5">
        <w:rPr>
          <w:rFonts w:ascii="Times New Roman" w:eastAsia="宋体" w:hAnsi="宋体" w:cs="Times New Roman" w:hint="eastAsia"/>
        </w:rPr>
        <w:t>6</w:t>
      </w:r>
      <w:r w:rsidRPr="0089218B">
        <w:rPr>
          <w:rFonts w:ascii="Times New Roman" w:eastAsia="宋体" w:hAnsi="宋体" w:cs="Times New Roman" w:hint="eastAsia"/>
        </w:rPr>
        <w:t>）中科院化学所王健君研究员：“防覆冰高分子涂层材料”；</w:t>
      </w:r>
    </w:p>
    <w:p w:rsidR="00CD5CE7" w:rsidRPr="00CD5CE7" w:rsidRDefault="00CD5CE7" w:rsidP="00CD5CE7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>
        <w:rPr>
          <w:rFonts w:ascii="Times New Roman" w:eastAsia="宋体" w:hAnsi="宋体" w:cs="Times New Roman" w:hint="eastAsia"/>
        </w:rPr>
        <w:t>（</w:t>
      </w:r>
      <w:r>
        <w:rPr>
          <w:rFonts w:ascii="Times New Roman" w:eastAsia="宋体" w:hAnsi="宋体" w:cs="Times New Roman" w:hint="eastAsia"/>
        </w:rPr>
        <w:t>7</w:t>
      </w:r>
      <w:r>
        <w:rPr>
          <w:rFonts w:ascii="Times New Roman" w:eastAsia="宋体" w:hAnsi="宋体" w:cs="Times New Roman" w:hint="eastAsia"/>
        </w:rPr>
        <w:t>）</w:t>
      </w:r>
      <w:r w:rsidRPr="0089218B">
        <w:rPr>
          <w:rFonts w:ascii="Times New Roman" w:eastAsia="宋体" w:hAnsi="宋体" w:cs="Times New Roman" w:hint="eastAsia"/>
        </w:rPr>
        <w:t>复旦大学</w:t>
      </w:r>
      <w:r>
        <w:rPr>
          <w:rFonts w:ascii="Times New Roman" w:eastAsia="宋体" w:hAnsi="宋体" w:cs="Times New Roman" w:hint="eastAsia"/>
        </w:rPr>
        <w:t>周树学</w:t>
      </w:r>
      <w:r w:rsidRPr="0089218B">
        <w:rPr>
          <w:rFonts w:ascii="Times New Roman" w:eastAsia="宋体" w:hAnsi="宋体" w:cs="Times New Roman" w:hint="eastAsia"/>
        </w:rPr>
        <w:t>教授：“</w:t>
      </w:r>
      <w:r w:rsidRPr="00CD5CE7">
        <w:rPr>
          <w:rFonts w:ascii="Times New Roman" w:eastAsia="宋体" w:hAnsi="宋体" w:cs="Times New Roman" w:hint="eastAsia"/>
        </w:rPr>
        <w:t>几种制备高亲水有机涂层的新方法研究</w:t>
      </w:r>
      <w:r w:rsidRPr="0089218B">
        <w:rPr>
          <w:rFonts w:ascii="Times New Roman" w:eastAsia="宋体" w:hAnsi="宋体" w:cs="Times New Roman" w:hint="eastAsia"/>
        </w:rPr>
        <w:t>”；</w:t>
      </w:r>
    </w:p>
    <w:p w:rsidR="00C138C7" w:rsidRPr="0089218B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CD5CE7">
        <w:rPr>
          <w:rFonts w:ascii="Times New Roman" w:eastAsia="宋体" w:hAnsi="宋体" w:cs="Times New Roman" w:hint="eastAsia"/>
        </w:rPr>
        <w:t>8</w:t>
      </w:r>
      <w:r w:rsidRPr="0089218B">
        <w:rPr>
          <w:rFonts w:ascii="Times New Roman" w:eastAsia="宋体" w:hAnsi="宋体" w:cs="Times New Roman" w:hint="eastAsia"/>
        </w:rPr>
        <w:t>）人民大学王亚培教授：“调控两亲性构筑可控乳液”</w:t>
      </w:r>
      <w:r w:rsidRPr="0089218B">
        <w:rPr>
          <w:rFonts w:ascii="Times New Roman" w:eastAsia="宋体" w:hAnsi="宋体" w:cs="Times New Roman"/>
        </w:rPr>
        <w:t xml:space="preserve"> </w:t>
      </w:r>
      <w:r w:rsidRPr="0089218B">
        <w:rPr>
          <w:rFonts w:ascii="Times New Roman" w:eastAsia="宋体" w:hAnsi="宋体" w:cs="Times New Roman" w:hint="eastAsia"/>
        </w:rPr>
        <w:t>；</w:t>
      </w:r>
    </w:p>
    <w:p w:rsidR="00C138C7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CD5CE7">
        <w:rPr>
          <w:rFonts w:ascii="Times New Roman" w:eastAsia="宋体" w:hAnsi="宋体" w:cs="Times New Roman" w:hint="eastAsia"/>
        </w:rPr>
        <w:t>9</w:t>
      </w:r>
      <w:r w:rsidRPr="0089218B">
        <w:rPr>
          <w:rFonts w:ascii="Times New Roman" w:eastAsia="宋体" w:hAnsi="宋体" w:cs="Times New Roman" w:hint="eastAsia"/>
        </w:rPr>
        <w:t>）中山大学杨建文教授：“多米诺光固化技术研究”；</w:t>
      </w:r>
    </w:p>
    <w:p w:rsidR="00332DB5" w:rsidRPr="00332DB5" w:rsidRDefault="00332DB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CD5CE7">
        <w:rPr>
          <w:rFonts w:ascii="Times New Roman" w:eastAsia="宋体" w:hAnsi="宋体" w:cs="Times New Roman" w:hint="eastAsia"/>
        </w:rPr>
        <w:t>10</w:t>
      </w:r>
      <w:r w:rsidR="002A0452">
        <w:rPr>
          <w:rFonts w:ascii="Times New Roman" w:eastAsia="宋体" w:hAnsi="宋体" w:cs="Times New Roman" w:hint="eastAsia"/>
        </w:rPr>
        <w:t>）东华大学隋晓峰研究员：</w:t>
      </w:r>
      <w:r w:rsidRPr="0089218B">
        <w:rPr>
          <w:rFonts w:ascii="Times New Roman" w:eastAsia="宋体" w:hAnsi="宋体" w:cs="Times New Roman" w:hint="eastAsia"/>
        </w:rPr>
        <w:t>“纳米纤维素在水基乳液中的应用”；</w:t>
      </w:r>
    </w:p>
    <w:p w:rsidR="00C138C7" w:rsidRPr="0089218B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332DB5">
        <w:rPr>
          <w:rFonts w:ascii="Times New Roman" w:eastAsia="宋体" w:hAnsi="宋体" w:cs="Times New Roman" w:hint="eastAsia"/>
        </w:rPr>
        <w:t>1</w:t>
      </w:r>
      <w:r w:rsidR="00CD5CE7">
        <w:rPr>
          <w:rFonts w:ascii="Times New Roman" w:eastAsia="宋体" w:hAnsi="宋体" w:cs="Times New Roman" w:hint="eastAsia"/>
        </w:rPr>
        <w:t>1</w:t>
      </w:r>
      <w:r w:rsidRPr="0089218B">
        <w:rPr>
          <w:rFonts w:ascii="Times New Roman" w:eastAsia="宋体" w:hAnsi="宋体" w:cs="Times New Roman" w:hint="eastAsia"/>
        </w:rPr>
        <w:t>）华南理工大学马春风教授：</w:t>
      </w:r>
      <w:r w:rsidR="002A0452">
        <w:rPr>
          <w:rFonts w:ascii="Times New Roman" w:eastAsia="宋体" w:hAnsi="宋体" w:cs="Times New Roman" w:hint="eastAsia"/>
        </w:rPr>
        <w:t xml:space="preserve"> </w:t>
      </w:r>
      <w:r w:rsidRPr="0089218B">
        <w:rPr>
          <w:rFonts w:ascii="Times New Roman" w:eastAsia="宋体" w:hAnsi="宋体" w:cs="Times New Roman" w:hint="eastAsia"/>
        </w:rPr>
        <w:t>“自抛光防污涂料用新型树脂的设计与性能研究”；</w:t>
      </w:r>
    </w:p>
    <w:p w:rsidR="00332DB5" w:rsidRPr="00332DB5" w:rsidRDefault="00332DB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>
        <w:rPr>
          <w:rFonts w:ascii="Times New Roman" w:eastAsia="宋体" w:hAnsi="宋体" w:cs="Times New Roman" w:hint="eastAsia"/>
        </w:rPr>
        <w:t>1</w:t>
      </w:r>
      <w:r w:rsidR="00CD5CE7">
        <w:rPr>
          <w:rFonts w:ascii="Times New Roman" w:eastAsia="宋体" w:hAnsi="宋体" w:cs="Times New Roman" w:hint="eastAsia"/>
        </w:rPr>
        <w:t>2</w:t>
      </w:r>
      <w:r w:rsidRPr="0089218B">
        <w:rPr>
          <w:rFonts w:ascii="Times New Roman" w:eastAsia="宋体" w:hAnsi="宋体" w:cs="Times New Roman" w:hint="eastAsia"/>
        </w:rPr>
        <w:t>）南昌航空航天大学梁红波教授：“光固化自修复涂料技术研究”；</w:t>
      </w:r>
    </w:p>
    <w:p w:rsidR="00440715" w:rsidRDefault="0044071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Pr="0089218B">
        <w:rPr>
          <w:rFonts w:ascii="Times New Roman" w:eastAsia="宋体" w:hAnsi="宋体" w:cs="Times New Roman"/>
        </w:rPr>
        <w:t>1</w:t>
      </w:r>
      <w:r w:rsidR="00CD5CE7">
        <w:rPr>
          <w:rFonts w:ascii="Times New Roman" w:eastAsia="宋体" w:hAnsi="宋体" w:cs="Times New Roman" w:hint="eastAsia"/>
        </w:rPr>
        <w:t>3</w:t>
      </w:r>
      <w:r w:rsidRPr="0089218B">
        <w:rPr>
          <w:rFonts w:ascii="Times New Roman" w:eastAsia="宋体" w:hAnsi="宋体" w:cs="Times New Roman" w:hint="eastAsia"/>
        </w:rPr>
        <w:t>）扬州大学朱爱萍教授：“碳纳米管</w:t>
      </w:r>
      <w:r w:rsidRPr="0089218B">
        <w:rPr>
          <w:rFonts w:ascii="Times New Roman" w:eastAsia="宋体" w:hAnsi="宋体" w:cs="Times New Roman"/>
        </w:rPr>
        <w:t>-</w:t>
      </w:r>
      <w:r w:rsidRPr="0089218B">
        <w:rPr>
          <w:rFonts w:ascii="Times New Roman" w:eastAsia="宋体" w:hAnsi="宋体" w:cs="Times New Roman" w:hint="eastAsia"/>
        </w:rPr>
        <w:t>聚苯胺核壳型复合材料的制备及其防腐机理研究”；</w:t>
      </w:r>
    </w:p>
    <w:p w:rsidR="00332DB5" w:rsidRPr="00332DB5" w:rsidRDefault="00332DB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Pr="0089218B">
        <w:rPr>
          <w:rFonts w:ascii="Times New Roman" w:eastAsia="宋体" w:hAnsi="宋体" w:cs="Times New Roman"/>
        </w:rPr>
        <w:t>1</w:t>
      </w:r>
      <w:r w:rsidR="00CD5CE7">
        <w:rPr>
          <w:rFonts w:ascii="Times New Roman" w:eastAsia="宋体" w:hAnsi="宋体" w:cs="Times New Roman" w:hint="eastAsia"/>
        </w:rPr>
        <w:t>4</w:t>
      </w:r>
      <w:r w:rsidRPr="0089218B">
        <w:rPr>
          <w:rFonts w:ascii="Times New Roman" w:eastAsia="宋体" w:hAnsi="宋体" w:cs="Times New Roman" w:hint="eastAsia"/>
        </w:rPr>
        <w:t>）中船重工</w:t>
      </w:r>
      <w:r w:rsidRPr="0089218B">
        <w:rPr>
          <w:rFonts w:ascii="Times New Roman" w:eastAsia="宋体" w:hAnsi="宋体" w:cs="Times New Roman"/>
        </w:rPr>
        <w:t>725</w:t>
      </w:r>
      <w:r w:rsidRPr="0089218B">
        <w:rPr>
          <w:rFonts w:ascii="Times New Roman" w:eastAsia="宋体" w:hAnsi="宋体" w:cs="Times New Roman" w:hint="eastAsia"/>
        </w:rPr>
        <w:t>所王晶晶教授级高工：“抛光型船舶防污涂料发展态势及其防污性能评价方法”；</w:t>
      </w:r>
    </w:p>
    <w:p w:rsidR="00332DB5" w:rsidRPr="0089218B" w:rsidRDefault="00332DB5" w:rsidP="00332DB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lastRenderedPageBreak/>
        <w:t>（</w:t>
      </w:r>
      <w:r w:rsidRPr="0089218B">
        <w:rPr>
          <w:rFonts w:ascii="Times New Roman" w:eastAsia="宋体" w:hAnsi="宋体" w:cs="Times New Roman"/>
        </w:rPr>
        <w:t>1</w:t>
      </w:r>
      <w:r w:rsidR="00CD5CE7">
        <w:rPr>
          <w:rFonts w:ascii="Times New Roman" w:eastAsia="宋体" w:hAnsi="宋体" w:cs="Times New Roman" w:hint="eastAsia"/>
        </w:rPr>
        <w:t>5</w:t>
      </w:r>
      <w:r w:rsidRPr="0089218B">
        <w:rPr>
          <w:rFonts w:ascii="Times New Roman" w:eastAsia="宋体" w:hAnsi="宋体" w:cs="Times New Roman" w:hint="eastAsia"/>
        </w:rPr>
        <w:t>）佛山福莱得总经理伍明：“粉末涂料在人造板装饰方面的应用”；</w:t>
      </w:r>
    </w:p>
    <w:p w:rsidR="00332DB5" w:rsidRPr="00332DB5" w:rsidRDefault="00332DB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Pr="0089218B">
        <w:rPr>
          <w:rFonts w:ascii="Times New Roman" w:eastAsia="宋体" w:hAnsi="宋体" w:cs="Times New Roman"/>
        </w:rPr>
        <w:t>1</w:t>
      </w:r>
      <w:r w:rsidR="00CD5CE7">
        <w:rPr>
          <w:rFonts w:ascii="Times New Roman" w:eastAsia="宋体" w:hAnsi="宋体" w:cs="Times New Roman" w:hint="eastAsia"/>
        </w:rPr>
        <w:t>6</w:t>
      </w:r>
      <w:r w:rsidRPr="0089218B">
        <w:rPr>
          <w:rFonts w:ascii="Times New Roman" w:eastAsia="宋体" w:hAnsi="宋体" w:cs="Times New Roman" w:hint="eastAsia"/>
        </w:rPr>
        <w:t>）北京华通瑞驰总经理赵纯：“环境友好型氟树脂涂料”；</w:t>
      </w:r>
    </w:p>
    <w:p w:rsidR="00C138C7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Pr="0089218B">
        <w:rPr>
          <w:rFonts w:ascii="Times New Roman" w:eastAsia="宋体" w:hAnsi="宋体" w:cs="Times New Roman"/>
        </w:rPr>
        <w:t>1</w:t>
      </w:r>
      <w:r w:rsidR="00CD5CE7">
        <w:rPr>
          <w:rFonts w:ascii="Times New Roman" w:eastAsia="宋体" w:hAnsi="宋体" w:cs="Times New Roman" w:hint="eastAsia"/>
        </w:rPr>
        <w:t>7</w:t>
      </w:r>
      <w:r w:rsidRPr="0089218B">
        <w:rPr>
          <w:rFonts w:ascii="Times New Roman" w:eastAsia="宋体" w:hAnsi="宋体" w:cs="Times New Roman" w:hint="eastAsia"/>
        </w:rPr>
        <w:t>）</w:t>
      </w:r>
      <w:proofErr w:type="gramStart"/>
      <w:r w:rsidRPr="0089218B">
        <w:rPr>
          <w:rFonts w:ascii="Times New Roman" w:eastAsia="宋体" w:hAnsi="宋体" w:cs="Times New Roman" w:hint="eastAsia"/>
        </w:rPr>
        <w:t>科思创</w:t>
      </w:r>
      <w:proofErr w:type="gramEnd"/>
      <w:r w:rsidRPr="0089218B">
        <w:rPr>
          <w:rFonts w:ascii="Times New Roman" w:eastAsia="宋体" w:hAnsi="宋体" w:cs="Times New Roman" w:hint="eastAsia"/>
        </w:rPr>
        <w:t>涂料事业部技术总监张之涵：“双组份水性聚氨酯涂料混合适用期行为研究”；</w:t>
      </w:r>
    </w:p>
    <w:p w:rsidR="009F35F5" w:rsidRPr="0089218B" w:rsidRDefault="009F35F5" w:rsidP="009F35F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440715">
        <w:rPr>
          <w:rFonts w:ascii="Times New Roman" w:eastAsia="宋体" w:hAnsi="宋体" w:cs="Times New Roman" w:hint="eastAsia"/>
        </w:rPr>
        <w:t>1</w:t>
      </w:r>
      <w:r w:rsidR="00CD5CE7">
        <w:rPr>
          <w:rFonts w:ascii="Times New Roman" w:eastAsia="宋体" w:hAnsi="宋体" w:cs="Times New Roman" w:hint="eastAsia"/>
        </w:rPr>
        <w:t>8</w:t>
      </w:r>
      <w:r w:rsidRPr="0089218B">
        <w:rPr>
          <w:rFonts w:ascii="Times New Roman" w:eastAsia="宋体" w:hAnsi="宋体" w:cs="Times New Roman" w:hint="eastAsia"/>
        </w:rPr>
        <w:t>）</w:t>
      </w:r>
      <w:r w:rsidR="00843535">
        <w:rPr>
          <w:rFonts w:ascii="Times New Roman" w:eastAsia="宋体" w:hAnsi="宋体" w:cs="Times New Roman" w:hint="eastAsia"/>
        </w:rPr>
        <w:t xml:space="preserve"> </w:t>
      </w:r>
      <w:r w:rsidRPr="0089218B">
        <w:rPr>
          <w:rFonts w:ascii="Times New Roman" w:eastAsia="宋体" w:hAnsi="宋体" w:cs="Times New Roman" w:hint="eastAsia"/>
        </w:rPr>
        <w:t>毕克化学范雷平资深技术专员：“助剂对紫外光固化涂料的流变特征的影响”；</w:t>
      </w:r>
    </w:p>
    <w:p w:rsidR="009F35F5" w:rsidRPr="009F35F5" w:rsidRDefault="009F35F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440715">
        <w:rPr>
          <w:rFonts w:ascii="Times New Roman" w:eastAsia="宋体" w:hAnsi="宋体" w:cs="Times New Roman" w:hint="eastAsia"/>
        </w:rPr>
        <w:t>1</w:t>
      </w:r>
      <w:r w:rsidR="00CD5CE7">
        <w:rPr>
          <w:rFonts w:ascii="Times New Roman" w:eastAsia="宋体" w:hAnsi="宋体" w:cs="Times New Roman" w:hint="eastAsia"/>
        </w:rPr>
        <w:t>9</w:t>
      </w:r>
      <w:r w:rsidRPr="0089218B">
        <w:rPr>
          <w:rFonts w:ascii="Times New Roman" w:eastAsia="宋体" w:hAnsi="宋体" w:cs="Times New Roman" w:hint="eastAsia"/>
        </w:rPr>
        <w:t>）陶氏化学杨卫疆博士：“真石漆第一季：彩砂下的秘密”</w:t>
      </w:r>
      <w:r w:rsidR="00440715">
        <w:rPr>
          <w:rFonts w:ascii="Times New Roman" w:eastAsia="宋体" w:hAnsi="宋体" w:cs="Times New Roman" w:hint="eastAsia"/>
        </w:rPr>
        <w:t>；</w:t>
      </w:r>
    </w:p>
    <w:p w:rsidR="00C138C7" w:rsidRPr="0089218B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CD5CE7">
        <w:rPr>
          <w:rFonts w:ascii="Times New Roman" w:eastAsia="宋体" w:hAnsi="宋体" w:cs="Times New Roman" w:hint="eastAsia"/>
        </w:rPr>
        <w:t>20</w:t>
      </w:r>
      <w:r w:rsidRPr="0089218B">
        <w:rPr>
          <w:rFonts w:ascii="Times New Roman" w:eastAsia="宋体" w:hAnsi="宋体" w:cs="Times New Roman" w:hint="eastAsia"/>
        </w:rPr>
        <w:t>）美国空气化工公司戴晔博士：“高效润湿剂在水性涂料中的应用”；</w:t>
      </w:r>
    </w:p>
    <w:p w:rsidR="00C138C7" w:rsidRDefault="00C138C7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332DB5">
        <w:rPr>
          <w:rFonts w:ascii="Times New Roman" w:eastAsia="宋体" w:hAnsi="宋体" w:cs="Times New Roman" w:hint="eastAsia"/>
        </w:rPr>
        <w:t>2</w:t>
      </w:r>
      <w:r w:rsidR="00CD5CE7">
        <w:rPr>
          <w:rFonts w:ascii="Times New Roman" w:eastAsia="宋体" w:hAnsi="宋体" w:cs="Times New Roman" w:hint="eastAsia"/>
        </w:rPr>
        <w:t>1</w:t>
      </w:r>
      <w:r w:rsidRPr="0089218B">
        <w:rPr>
          <w:rFonts w:ascii="Times New Roman" w:eastAsia="宋体" w:hAnsi="宋体" w:cs="Times New Roman" w:hint="eastAsia"/>
        </w:rPr>
        <w:t>）江西科技师范大学徐景坤教授：“导电</w:t>
      </w:r>
      <w:proofErr w:type="spellStart"/>
      <w:r w:rsidRPr="0089218B">
        <w:rPr>
          <w:rFonts w:ascii="Times New Roman" w:eastAsia="宋体" w:hAnsi="宋体" w:cs="Times New Roman"/>
        </w:rPr>
        <w:t>PEDOTs:PSS</w:t>
      </w:r>
      <w:proofErr w:type="spellEnd"/>
      <w:r w:rsidRPr="0089218B">
        <w:rPr>
          <w:rFonts w:ascii="Times New Roman" w:eastAsia="宋体" w:hAnsi="宋体" w:cs="Times New Roman" w:hint="eastAsia"/>
        </w:rPr>
        <w:t>水性涂料发展及展望”；</w:t>
      </w:r>
    </w:p>
    <w:p w:rsidR="009F35F5" w:rsidRPr="0089218B" w:rsidRDefault="009F35F5" w:rsidP="009F35F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89218B">
        <w:rPr>
          <w:rFonts w:ascii="Times New Roman" w:eastAsia="宋体" w:hAnsi="宋体" w:cs="Times New Roman" w:hint="eastAsia"/>
        </w:rPr>
        <w:t>（</w:t>
      </w:r>
      <w:r w:rsidR="00440715">
        <w:rPr>
          <w:rFonts w:ascii="Times New Roman" w:eastAsia="宋体" w:hAnsi="宋体" w:cs="Times New Roman" w:hint="eastAsia"/>
        </w:rPr>
        <w:t>2</w:t>
      </w:r>
      <w:r w:rsidR="00CD5CE7">
        <w:rPr>
          <w:rFonts w:ascii="Times New Roman" w:eastAsia="宋体" w:hAnsi="宋体" w:cs="Times New Roman" w:hint="eastAsia"/>
        </w:rPr>
        <w:t>2</w:t>
      </w:r>
      <w:r w:rsidRPr="0089218B">
        <w:rPr>
          <w:rFonts w:ascii="Times New Roman" w:eastAsia="宋体" w:hAnsi="宋体" w:cs="Times New Roman" w:hint="eastAsia"/>
        </w:rPr>
        <w:t>）江南大学刘敬成副教授：“</w:t>
      </w:r>
      <w:proofErr w:type="spellStart"/>
      <w:r w:rsidRPr="0089218B">
        <w:rPr>
          <w:rFonts w:ascii="Times New Roman" w:eastAsia="宋体" w:hAnsi="宋体" w:cs="Times New Roman"/>
        </w:rPr>
        <w:t>Upy</w:t>
      </w:r>
      <w:proofErr w:type="spellEnd"/>
      <w:r w:rsidRPr="0089218B">
        <w:rPr>
          <w:rFonts w:ascii="Times New Roman" w:eastAsia="宋体" w:hAnsi="宋体" w:cs="Times New Roman" w:hint="eastAsia"/>
        </w:rPr>
        <w:t>型自修复光固化涂料的制备及其性能研究”；</w:t>
      </w:r>
    </w:p>
    <w:p w:rsidR="00440715" w:rsidRPr="00440715" w:rsidRDefault="00440715" w:rsidP="0044071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512FA9">
        <w:rPr>
          <w:rFonts w:ascii="Times New Roman" w:eastAsia="宋体" w:hAnsi="宋体" w:cs="Times New Roman"/>
        </w:rPr>
        <w:t>（</w:t>
      </w:r>
      <w:r>
        <w:rPr>
          <w:rFonts w:ascii="Times New Roman" w:eastAsia="宋体" w:hAnsi="宋体" w:cs="Times New Roman" w:hint="eastAsia"/>
        </w:rPr>
        <w:t>2</w:t>
      </w:r>
      <w:r w:rsidR="00CD5CE7">
        <w:rPr>
          <w:rFonts w:ascii="Times New Roman" w:eastAsia="宋体" w:hAnsi="宋体" w:cs="Times New Roman" w:hint="eastAsia"/>
        </w:rPr>
        <w:t>3</w:t>
      </w:r>
      <w:r w:rsidRPr="00512FA9">
        <w:rPr>
          <w:rFonts w:ascii="Times New Roman" w:eastAsia="宋体" w:hAnsi="宋体" w:cs="Times New Roman"/>
        </w:rPr>
        <w:t>）陕西宝塔山油漆股份有限公司技术中心主任陈安强：“新型水性醇酸</w:t>
      </w:r>
      <w:r w:rsidRPr="00512FA9">
        <w:rPr>
          <w:rFonts w:ascii="Times New Roman" w:eastAsia="宋体" w:hAnsi="宋体" w:cs="Times New Roman"/>
        </w:rPr>
        <w:t>-</w:t>
      </w:r>
      <w:r w:rsidRPr="00512FA9">
        <w:rPr>
          <w:rFonts w:ascii="Times New Roman" w:eastAsia="宋体" w:hAnsi="宋体" w:cs="Times New Roman"/>
        </w:rPr>
        <w:t>丙烯酸无皂乳液合成及性能研究”；</w:t>
      </w:r>
    </w:p>
    <w:p w:rsidR="00440715" w:rsidRDefault="00440715" w:rsidP="0044071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  <w:r w:rsidRPr="00512FA9">
        <w:rPr>
          <w:rFonts w:ascii="Times New Roman" w:eastAsia="宋体" w:hAnsi="宋体" w:cs="Times New Roman"/>
        </w:rPr>
        <w:t>（</w:t>
      </w:r>
      <w:r w:rsidRPr="00512FA9">
        <w:rPr>
          <w:rFonts w:ascii="Times New Roman" w:eastAsia="宋体" w:hAnsi="宋体" w:cs="Times New Roman"/>
        </w:rPr>
        <w:t>2</w:t>
      </w:r>
      <w:r w:rsidR="00CD5CE7">
        <w:rPr>
          <w:rFonts w:ascii="Times New Roman" w:eastAsia="宋体" w:hAnsi="宋体" w:cs="Times New Roman" w:hint="eastAsia"/>
        </w:rPr>
        <w:t>4</w:t>
      </w:r>
      <w:r w:rsidRPr="00512FA9">
        <w:rPr>
          <w:rFonts w:ascii="Times New Roman" w:eastAsia="宋体" w:hAnsi="宋体" w:cs="Times New Roman"/>
        </w:rPr>
        <w:t>）复旦大学顾云娇博士研究生：“可光固化聚二甲基硅氧烷</w:t>
      </w:r>
      <w:r w:rsidRPr="00512FA9">
        <w:rPr>
          <w:rFonts w:ascii="Times New Roman" w:eastAsia="宋体" w:hAnsi="宋体" w:cs="Times New Roman"/>
        </w:rPr>
        <w:t>/</w:t>
      </w:r>
      <w:r w:rsidRPr="00512FA9">
        <w:rPr>
          <w:rFonts w:ascii="Times New Roman" w:eastAsia="宋体" w:hAnsi="宋体" w:cs="Times New Roman"/>
        </w:rPr>
        <w:t>聚乙二醇涂层的温敏相分离行为与防污性能研究”；</w:t>
      </w:r>
    </w:p>
    <w:p w:rsidR="00230080" w:rsidRPr="00230080" w:rsidRDefault="00230080" w:rsidP="00440715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 w:hint="eastAsia"/>
        </w:rPr>
      </w:pPr>
      <w:r w:rsidRPr="0089218B">
        <w:rPr>
          <w:rFonts w:ascii="Times New Roman" w:eastAsia="宋体" w:hAnsi="宋体" w:cs="Times New Roman" w:hint="eastAsia"/>
        </w:rPr>
        <w:t>（</w:t>
      </w:r>
      <w:r>
        <w:rPr>
          <w:rFonts w:ascii="Times New Roman" w:eastAsia="宋体" w:hAnsi="宋体" w:cs="Times New Roman" w:hint="eastAsia"/>
        </w:rPr>
        <w:t>2</w:t>
      </w:r>
      <w:r>
        <w:rPr>
          <w:rFonts w:ascii="Times New Roman" w:eastAsia="宋体" w:hAnsi="宋体" w:cs="Times New Roman"/>
        </w:rPr>
        <w:t>5</w:t>
      </w:r>
      <w:r w:rsidRPr="0089218B">
        <w:rPr>
          <w:rFonts w:ascii="Times New Roman" w:eastAsia="宋体" w:hAnsi="宋体" w:cs="Times New Roman" w:hint="eastAsia"/>
        </w:rPr>
        <w:t>）江西科技师范大学</w:t>
      </w:r>
      <w:r>
        <w:rPr>
          <w:rFonts w:ascii="Times New Roman" w:eastAsia="宋体" w:hAnsi="宋体" w:cs="Times New Roman" w:hint="eastAsia"/>
        </w:rPr>
        <w:t>高飞博士</w:t>
      </w:r>
      <w:r w:rsidRPr="0089218B">
        <w:rPr>
          <w:rFonts w:ascii="Times New Roman" w:eastAsia="宋体" w:hAnsi="宋体" w:cs="Times New Roman" w:hint="eastAsia"/>
        </w:rPr>
        <w:t>：“</w:t>
      </w:r>
      <w:r>
        <w:rPr>
          <w:rFonts w:ascii="Times New Roman" w:eastAsia="宋体" w:hAnsi="宋体" w:cs="Times New Roman" w:hint="eastAsia"/>
        </w:rPr>
        <w:t>自预警智能</w:t>
      </w:r>
      <w:r>
        <w:rPr>
          <w:rFonts w:ascii="Times New Roman" w:eastAsia="宋体" w:hAnsi="宋体" w:cs="Times New Roman"/>
        </w:rPr>
        <w:t>涂层</w:t>
      </w:r>
      <w:r>
        <w:rPr>
          <w:rFonts w:ascii="Times New Roman" w:eastAsia="宋体" w:hAnsi="宋体" w:cs="Times New Roman" w:hint="eastAsia"/>
        </w:rPr>
        <w:t>材料</w:t>
      </w:r>
      <w:r w:rsidRPr="0089218B">
        <w:rPr>
          <w:rFonts w:ascii="Times New Roman" w:eastAsia="宋体" w:hAnsi="宋体" w:cs="Times New Roman" w:hint="eastAsia"/>
        </w:rPr>
        <w:t>”；</w:t>
      </w:r>
    </w:p>
    <w:p w:rsidR="00440715" w:rsidRPr="00512FA9" w:rsidRDefault="00440715" w:rsidP="005D62E7">
      <w:pPr>
        <w:pStyle w:val="Default"/>
        <w:spacing w:beforeLines="50" w:before="120" w:afterLines="50" w:after="120"/>
        <w:ind w:firstLineChars="177" w:firstLine="425"/>
        <w:rPr>
          <w:rFonts w:ascii="宋体" w:eastAsia="宋体" w:hAnsi="宋体" w:cs="宋体"/>
        </w:rPr>
      </w:pPr>
      <w:r w:rsidRPr="00512FA9">
        <w:rPr>
          <w:rFonts w:ascii="Times New Roman" w:eastAsia="宋体" w:hAnsi="宋体" w:cs="Times New Roman"/>
        </w:rPr>
        <w:t>（</w:t>
      </w:r>
      <w:r w:rsidRPr="00512FA9">
        <w:rPr>
          <w:rFonts w:ascii="Times New Roman" w:eastAsia="宋体" w:hAnsi="宋体" w:cs="Times New Roman"/>
        </w:rPr>
        <w:t>2</w:t>
      </w:r>
      <w:r w:rsidR="00230080">
        <w:rPr>
          <w:rFonts w:ascii="Times New Roman" w:eastAsia="宋体" w:hAnsi="宋体" w:cs="Times New Roman"/>
        </w:rPr>
        <w:t>6</w:t>
      </w:r>
      <w:r w:rsidRPr="00512FA9">
        <w:rPr>
          <w:rFonts w:ascii="Times New Roman" w:eastAsia="宋体" w:hAnsi="宋体" w:cs="Times New Roman"/>
        </w:rPr>
        <w:t>）</w:t>
      </w:r>
      <w:proofErr w:type="gramStart"/>
      <w:r w:rsidRPr="00512FA9">
        <w:rPr>
          <w:rFonts w:ascii="Times New Roman" w:eastAsia="宋体" w:hAnsi="宋体" w:cs="Times New Roman"/>
        </w:rPr>
        <w:t>笙威工程</w:t>
      </w:r>
      <w:proofErr w:type="gramEnd"/>
      <w:r w:rsidRPr="00512FA9">
        <w:rPr>
          <w:rFonts w:ascii="Times New Roman" w:eastAsia="宋体" w:hAnsi="宋体" w:cs="Times New Roman"/>
        </w:rPr>
        <w:t>技术服务（上海）有限公司技术经理丁晓</w:t>
      </w:r>
      <w:proofErr w:type="gramStart"/>
      <w:r w:rsidRPr="00512FA9">
        <w:rPr>
          <w:rFonts w:ascii="Times New Roman" w:eastAsia="宋体" w:hAnsi="宋体" w:cs="Times New Roman"/>
        </w:rPr>
        <w:t>炯</w:t>
      </w:r>
      <w:proofErr w:type="gramEnd"/>
      <w:r w:rsidRPr="00512FA9">
        <w:rPr>
          <w:rFonts w:ascii="Times New Roman" w:eastAsia="宋体" w:hAnsi="宋体" w:cs="Times New Roman"/>
        </w:rPr>
        <w:t>：“涂料行业在线粘度测量选型和使用过程的问题研究”。</w:t>
      </w:r>
    </w:p>
    <w:p w:rsidR="009F35F5" w:rsidRPr="00440715" w:rsidRDefault="009F35F5" w:rsidP="007D09CF">
      <w:pPr>
        <w:pStyle w:val="Default"/>
        <w:spacing w:beforeLines="50" w:before="120" w:afterLines="50" w:after="120"/>
        <w:ind w:firstLineChars="177" w:firstLine="425"/>
        <w:rPr>
          <w:rFonts w:ascii="Times New Roman" w:eastAsia="宋体" w:hAnsi="宋体" w:cs="Times New Roman"/>
        </w:rPr>
      </w:pPr>
    </w:p>
    <w:p w:rsidR="00C138C7" w:rsidRPr="00F5734E" w:rsidRDefault="00595F1D" w:rsidP="007D09CF">
      <w:pPr>
        <w:pStyle w:val="Default"/>
        <w:spacing w:beforeLines="50" w:before="120" w:afterLines="50" w:after="120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六</w:t>
      </w:r>
      <w:r w:rsidR="00C138C7" w:rsidRPr="00F5734E">
        <w:rPr>
          <w:rFonts w:ascii="Times New Roman" w:eastAsia="黑体" w:hAnsi="Times New Roman" w:cs="Times New Roman" w:hint="eastAsia"/>
          <w:b/>
        </w:rPr>
        <w:t>、会议秘书处</w:t>
      </w:r>
    </w:p>
    <w:p w:rsidR="00C138C7" w:rsidRPr="00F5734E" w:rsidRDefault="00C138C7" w:rsidP="006604A3">
      <w:pPr>
        <w:pStyle w:val="Default"/>
        <w:spacing w:line="276" w:lineRule="auto"/>
        <w:ind w:firstLineChars="150" w:firstLine="360"/>
        <w:rPr>
          <w:rFonts w:ascii="Times New Roman" w:eastAsia="黑体" w:hAnsi="Times New Roman" w:cs="Times New Roman"/>
        </w:rPr>
      </w:pPr>
      <w:r w:rsidRPr="00F5734E">
        <w:rPr>
          <w:rFonts w:ascii="Times New Roman" w:eastAsia="宋体" w:hAnsi="Times New Roman" w:cs="Times New Roman" w:hint="eastAsia"/>
        </w:rPr>
        <w:t>江西科技师范大学化学化工学院涂料与高分子系</w:t>
      </w:r>
      <w:r w:rsidRPr="00F5734E">
        <w:rPr>
          <w:rFonts w:ascii="Times New Roman" w:eastAsia="宋体" w:hAnsi="Times New Roman" w:cs="Times New Roman"/>
        </w:rPr>
        <w:t xml:space="preserve"> </w:t>
      </w:r>
    </w:p>
    <w:p w:rsidR="00C138C7" w:rsidRPr="00F5734E" w:rsidRDefault="00C138C7" w:rsidP="006604A3">
      <w:pPr>
        <w:pStyle w:val="CM8"/>
        <w:spacing w:line="276" w:lineRule="auto"/>
        <w:ind w:firstLine="403"/>
        <w:rPr>
          <w:rFonts w:ascii="Times New Roman" w:eastAsia="宋体" w:hAnsi="Times New Roman"/>
          <w:color w:val="000000"/>
        </w:rPr>
      </w:pPr>
      <w:r w:rsidRPr="00F5734E">
        <w:rPr>
          <w:rFonts w:ascii="Times New Roman" w:eastAsia="宋体" w:hAnsi="Times New Roman" w:hint="eastAsia"/>
          <w:color w:val="000000"/>
        </w:rPr>
        <w:t>申亮</w:t>
      </w:r>
      <w:r w:rsidRPr="00F5734E">
        <w:rPr>
          <w:rFonts w:ascii="Times New Roman" w:eastAsia="宋体" w:hAnsi="Times New Roman"/>
          <w:color w:val="000000"/>
        </w:rPr>
        <w:t xml:space="preserve"> 13803516377 </w:t>
      </w:r>
      <w:proofErr w:type="gramStart"/>
      <w:r w:rsidRPr="00F5734E">
        <w:rPr>
          <w:rFonts w:ascii="Times New Roman" w:eastAsia="宋体" w:hAnsi="Times New Roman" w:hint="eastAsia"/>
          <w:color w:val="000000"/>
        </w:rPr>
        <w:t>黄君玲</w:t>
      </w:r>
      <w:proofErr w:type="gramEnd"/>
      <w:r w:rsidRPr="00F5734E">
        <w:rPr>
          <w:rFonts w:ascii="Times New Roman" w:eastAsia="宋体" w:hAnsi="Times New Roman"/>
          <w:color w:val="000000"/>
        </w:rPr>
        <w:t xml:space="preserve"> 18170852456 </w:t>
      </w:r>
      <w:r w:rsidR="00595F1D">
        <w:rPr>
          <w:rFonts w:ascii="Times New Roman" w:eastAsia="宋体" w:hAnsi="Times New Roman" w:hint="eastAsia"/>
          <w:color w:val="000000"/>
        </w:rPr>
        <w:t>丁永波</w:t>
      </w:r>
      <w:r w:rsidR="00595F1D">
        <w:rPr>
          <w:rFonts w:ascii="Times New Roman" w:eastAsia="宋体" w:hAnsi="Times New Roman" w:hint="eastAsia"/>
          <w:color w:val="000000"/>
        </w:rPr>
        <w:t xml:space="preserve"> 18870855796</w:t>
      </w:r>
    </w:p>
    <w:p w:rsidR="00C138C7" w:rsidRPr="00F5734E" w:rsidRDefault="00C138C7" w:rsidP="006604A3">
      <w:pPr>
        <w:pStyle w:val="CM8"/>
        <w:spacing w:line="276" w:lineRule="auto"/>
        <w:ind w:firstLine="403"/>
        <w:rPr>
          <w:rFonts w:ascii="Times New Roman" w:eastAsia="宋体" w:hAnsi="Times New Roman"/>
        </w:rPr>
      </w:pPr>
      <w:r w:rsidRPr="00F5734E">
        <w:rPr>
          <w:rFonts w:ascii="Times New Roman" w:eastAsia="宋体" w:hAnsi="Times New Roman" w:hint="eastAsia"/>
          <w:color w:val="000000"/>
        </w:rPr>
        <w:t>电话</w:t>
      </w:r>
      <w:r w:rsidRPr="00F5734E">
        <w:rPr>
          <w:rFonts w:ascii="Times New Roman" w:eastAsia="宋体" w:hAnsi="Times New Roman"/>
          <w:color w:val="000000"/>
        </w:rPr>
        <w:t>/</w:t>
      </w:r>
      <w:r w:rsidRPr="00F5734E">
        <w:rPr>
          <w:rFonts w:ascii="Times New Roman" w:eastAsia="宋体" w:hAnsi="Times New Roman" w:hint="eastAsia"/>
          <w:color w:val="000000"/>
        </w:rPr>
        <w:t>传真：</w:t>
      </w:r>
      <w:r w:rsidRPr="00F5734E">
        <w:rPr>
          <w:rFonts w:ascii="Times New Roman" w:eastAsia="宋体" w:hAnsi="Times New Roman"/>
          <w:color w:val="000000"/>
        </w:rPr>
        <w:t>0791</w:t>
      </w:r>
      <w:r w:rsidRPr="00F5734E">
        <w:rPr>
          <w:rFonts w:ascii="Times New Roman" w:eastAsia="宋体" w:hAnsi="Times New Roman" w:hint="eastAsia"/>
          <w:color w:val="000000"/>
        </w:rPr>
        <w:t>－</w:t>
      </w:r>
      <w:r w:rsidRPr="00F5734E">
        <w:rPr>
          <w:rFonts w:ascii="Times New Roman" w:eastAsia="宋体" w:hAnsi="Times New Roman"/>
          <w:color w:val="000000"/>
        </w:rPr>
        <w:t xml:space="preserve">83815321 </w:t>
      </w:r>
      <w:r w:rsidR="006604A3">
        <w:rPr>
          <w:rFonts w:ascii="Times New Roman" w:eastAsia="宋体" w:hAnsi="Times New Roman"/>
          <w:color w:val="000000"/>
        </w:rPr>
        <w:t xml:space="preserve">  </w:t>
      </w:r>
      <w:bookmarkStart w:id="0" w:name="_GoBack"/>
      <w:bookmarkEnd w:id="0"/>
      <w:r w:rsidRPr="00F5734E">
        <w:rPr>
          <w:rFonts w:ascii="Times New Roman" w:eastAsia="宋体" w:hAnsi="Times New Roman"/>
        </w:rPr>
        <w:t xml:space="preserve">E-mail: </w:t>
      </w:r>
      <w:hyperlink r:id="rId8" w:history="1">
        <w:r w:rsidRPr="00F5734E">
          <w:rPr>
            <w:rStyle w:val="a7"/>
            <w:rFonts w:ascii="Times New Roman" w:eastAsia="宋体" w:hAnsi="Times New Roman"/>
          </w:rPr>
          <w:t>coatings@vip.163.com</w:t>
        </w:r>
      </w:hyperlink>
    </w:p>
    <w:p w:rsidR="00C138C7" w:rsidRDefault="00C138C7" w:rsidP="006604A3">
      <w:pPr>
        <w:pStyle w:val="CM8"/>
        <w:spacing w:line="276" w:lineRule="auto"/>
        <w:ind w:firstLine="403"/>
        <w:rPr>
          <w:rFonts w:ascii="Times New Roman" w:hAnsi="Times New Roman"/>
        </w:rPr>
      </w:pPr>
      <w:r w:rsidRPr="00F5734E">
        <w:rPr>
          <w:rFonts w:ascii="Times New Roman" w:eastAsia="宋体" w:hAnsi="Times New Roman" w:hint="eastAsia"/>
        </w:rPr>
        <w:t>地址：江西省南昌市枫林大道</w:t>
      </w:r>
      <w:r w:rsidRPr="00F5734E">
        <w:rPr>
          <w:rFonts w:ascii="Times New Roman" w:eastAsia="宋体" w:hAnsi="Times New Roman"/>
        </w:rPr>
        <w:t>605</w:t>
      </w:r>
      <w:r w:rsidRPr="00F5734E">
        <w:rPr>
          <w:rFonts w:ascii="Times New Roman" w:eastAsia="宋体" w:hAnsi="Times New Roman" w:hint="eastAsia"/>
        </w:rPr>
        <w:t>号，邮编：</w:t>
      </w:r>
      <w:r w:rsidRPr="00F5734E">
        <w:rPr>
          <w:rFonts w:ascii="Times New Roman" w:eastAsia="宋体" w:hAnsi="Times New Roman"/>
        </w:rPr>
        <w:t>330013</w:t>
      </w:r>
    </w:p>
    <w:p w:rsidR="00C138C7" w:rsidRPr="00F5734E" w:rsidRDefault="00C138C7" w:rsidP="00B9529C">
      <w:pPr>
        <w:pStyle w:val="Default"/>
        <w:rPr>
          <w:rFonts w:ascii="Times New Roman" w:hAnsi="Times New Roman" w:cs="Times New Roman"/>
        </w:rPr>
      </w:pPr>
    </w:p>
    <w:p w:rsidR="00C138C7" w:rsidRPr="00F5734E" w:rsidRDefault="00C138C7" w:rsidP="007D09CF">
      <w:pPr>
        <w:pStyle w:val="a8"/>
        <w:shd w:val="clear" w:color="auto" w:fill="FFFFFF"/>
        <w:tabs>
          <w:tab w:val="left" w:pos="840"/>
        </w:tabs>
        <w:spacing w:beforeLines="50" w:before="120" w:beforeAutospacing="0" w:afterLines="50" w:after="12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4E">
        <w:rPr>
          <w:rFonts w:ascii="Times New Roman" w:cs="Times New Roman" w:hint="eastAsia"/>
          <w:b/>
          <w:sz w:val="28"/>
          <w:szCs w:val="28"/>
        </w:rPr>
        <w:t>回执表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000"/>
        <w:gridCol w:w="444"/>
        <w:gridCol w:w="971"/>
        <w:gridCol w:w="2271"/>
        <w:gridCol w:w="2108"/>
      </w:tblGrid>
      <w:tr w:rsidR="00C138C7" w:rsidRPr="00F5734E" w:rsidTr="00B9529C">
        <w:trPr>
          <w:trHeight w:val="340"/>
        </w:trPr>
        <w:tc>
          <w:tcPr>
            <w:tcW w:w="1492" w:type="dxa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2000" w:type="dxa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职称职务</w:t>
            </w:r>
          </w:p>
        </w:tc>
        <w:tc>
          <w:tcPr>
            <w:tcW w:w="1415" w:type="dxa"/>
            <w:gridSpan w:val="2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271" w:type="dxa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单位名称</w:t>
            </w:r>
          </w:p>
        </w:tc>
        <w:tc>
          <w:tcPr>
            <w:tcW w:w="2108" w:type="dxa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联系电话</w:t>
            </w:r>
          </w:p>
        </w:tc>
      </w:tr>
      <w:tr w:rsidR="00C138C7" w:rsidRPr="00F5734E" w:rsidTr="00B9529C">
        <w:trPr>
          <w:trHeight w:val="340"/>
        </w:trPr>
        <w:tc>
          <w:tcPr>
            <w:tcW w:w="1492" w:type="dxa"/>
          </w:tcPr>
          <w:p w:rsidR="00C138C7" w:rsidRPr="00F5734E" w:rsidRDefault="00C138C7" w:rsidP="00943547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C138C7" w:rsidRPr="00F5734E" w:rsidRDefault="00C138C7" w:rsidP="00943547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2"/>
          </w:tcPr>
          <w:p w:rsidR="00C138C7" w:rsidRPr="00F5734E" w:rsidRDefault="00C138C7" w:rsidP="00943547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:rsidR="00C138C7" w:rsidRPr="00F5734E" w:rsidRDefault="00C138C7" w:rsidP="00943547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</w:tcPr>
          <w:p w:rsidR="00C138C7" w:rsidRPr="00F5734E" w:rsidRDefault="00C138C7" w:rsidP="00943547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2"/>
              <w:rPr>
                <w:rFonts w:ascii="Times New Roman" w:hAnsi="Times New Roman" w:cs="Times New Roman"/>
                <w:b/>
              </w:rPr>
            </w:pPr>
          </w:p>
        </w:tc>
      </w:tr>
      <w:tr w:rsidR="00C138C7" w:rsidRPr="00F5734E" w:rsidTr="00B9529C">
        <w:trPr>
          <w:trHeight w:val="340"/>
        </w:trPr>
        <w:tc>
          <w:tcPr>
            <w:tcW w:w="1492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</w:tr>
      <w:tr w:rsidR="00C138C7" w:rsidRPr="00F5734E" w:rsidTr="00B9529C">
        <w:trPr>
          <w:trHeight w:val="340"/>
        </w:trPr>
        <w:tc>
          <w:tcPr>
            <w:tcW w:w="1492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</w:tr>
      <w:tr w:rsidR="00C138C7" w:rsidRPr="00F5734E" w:rsidTr="00B9529C">
        <w:trPr>
          <w:trHeight w:val="340"/>
        </w:trPr>
        <w:tc>
          <w:tcPr>
            <w:tcW w:w="3492" w:type="dxa"/>
            <w:gridSpan w:val="2"/>
          </w:tcPr>
          <w:p w:rsidR="00C138C7" w:rsidRPr="00F5734E" w:rsidRDefault="00C138C7" w:rsidP="004937D3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单位地址、邮编</w:t>
            </w:r>
          </w:p>
        </w:tc>
        <w:tc>
          <w:tcPr>
            <w:tcW w:w="5794" w:type="dxa"/>
            <w:gridSpan w:val="4"/>
          </w:tcPr>
          <w:p w:rsidR="00C138C7" w:rsidRPr="00F5734E" w:rsidRDefault="00C138C7" w:rsidP="007D09CF">
            <w:pPr>
              <w:pStyle w:val="a8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Times New Roman" w:hAnsi="Times New Roman" w:cs="Times New Roman"/>
              </w:rPr>
            </w:pPr>
          </w:p>
        </w:tc>
      </w:tr>
      <w:tr w:rsidR="00C138C7" w:rsidRPr="00F5734E" w:rsidTr="00DB56E2">
        <w:trPr>
          <w:trHeight w:val="340"/>
        </w:trPr>
        <w:tc>
          <w:tcPr>
            <w:tcW w:w="9286" w:type="dxa"/>
            <w:gridSpan w:val="6"/>
          </w:tcPr>
          <w:p w:rsidR="00C138C7" w:rsidRPr="00F5734E" w:rsidRDefault="00C138C7" w:rsidP="0029515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5734E">
              <w:rPr>
                <w:rFonts w:ascii="Times New Roman" w:hAnsi="Times New Roman" w:cs="Times New Roman" w:hint="eastAsia"/>
                <w:b/>
              </w:rPr>
              <w:t>住宿：</w:t>
            </w:r>
          </w:p>
        </w:tc>
      </w:tr>
      <w:tr w:rsidR="00C138C7" w:rsidRPr="00F5734E" w:rsidTr="00295155">
        <w:trPr>
          <w:trHeight w:val="340"/>
        </w:trPr>
        <w:tc>
          <w:tcPr>
            <w:tcW w:w="3936" w:type="dxa"/>
            <w:gridSpan w:val="3"/>
          </w:tcPr>
          <w:p w:rsidR="00C138C7" w:rsidRPr="00F5734E" w:rsidRDefault="00C138C7" w:rsidP="00B67D09">
            <w:pPr>
              <w:pStyle w:val="a8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color w:val="000000"/>
              </w:rPr>
              <w:t>南昌万达铂尔曼酒店</w:t>
            </w:r>
          </w:p>
        </w:tc>
        <w:tc>
          <w:tcPr>
            <w:tcW w:w="5350" w:type="dxa"/>
            <w:gridSpan w:val="3"/>
          </w:tcPr>
          <w:p w:rsidR="00C138C7" w:rsidRPr="00F5734E" w:rsidRDefault="00C138C7" w:rsidP="00B67D09">
            <w:pPr>
              <w:pStyle w:val="a8"/>
              <w:snapToGrid w:val="0"/>
              <w:spacing w:before="0" w:beforeAutospacing="0" w:after="0" w:afterAutospacing="0" w:line="400" w:lineRule="exact"/>
              <w:rPr>
                <w:rStyle w:val="style251"/>
                <w:rFonts w:ascii="Times New Roman" w:hAnsi="Times New Roman" w:cs="Times New Roman"/>
                <w:sz w:val="24"/>
              </w:rPr>
            </w:pP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○ 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大床房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(450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元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/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晚，含双人早餐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) </w:t>
            </w:r>
          </w:p>
          <w:p w:rsidR="00C138C7" w:rsidRPr="00F5734E" w:rsidRDefault="00C138C7" w:rsidP="00B67D09">
            <w:pPr>
              <w:pStyle w:val="a8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</w:rPr>
            </w:pP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○ 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双床房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(450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元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/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晚，含双人早餐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138C7" w:rsidRPr="00F5734E" w:rsidTr="00295155">
        <w:trPr>
          <w:trHeight w:val="340"/>
        </w:trPr>
        <w:tc>
          <w:tcPr>
            <w:tcW w:w="3936" w:type="dxa"/>
            <w:gridSpan w:val="3"/>
          </w:tcPr>
          <w:p w:rsidR="00C138C7" w:rsidRPr="00F5734E" w:rsidRDefault="00C138C7" w:rsidP="00B67D09">
            <w:pPr>
              <w:pStyle w:val="a8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color w:val="000000"/>
              </w:rPr>
            </w:pPr>
            <w:r w:rsidRPr="00F5734E">
              <w:rPr>
                <w:rFonts w:ascii="Times New Roman" w:hAnsi="Times New Roman" w:cs="Times New Roman" w:hint="eastAsia"/>
                <w:color w:val="000000"/>
              </w:rPr>
              <w:t>南昌万达诺富特酒店</w:t>
            </w:r>
          </w:p>
          <w:p w:rsidR="00C138C7" w:rsidRPr="00F5734E" w:rsidRDefault="00C138C7" w:rsidP="00B67D09">
            <w:pPr>
              <w:pStyle w:val="a8"/>
              <w:shd w:val="clear" w:color="auto" w:fill="FFFFFF"/>
              <w:spacing w:before="0" w:beforeAutospacing="0" w:after="0" w:afterAutospacing="0" w:line="400" w:lineRule="exact"/>
              <w:rPr>
                <w:rFonts w:ascii="Times New Roman" w:hAnsi="Times New Roman" w:cs="Times New Roman"/>
                <w:b/>
              </w:rPr>
            </w:pPr>
            <w:r w:rsidRPr="00F5734E">
              <w:rPr>
                <w:rFonts w:ascii="Times New Roman" w:hAnsi="Times New Roman" w:cs="Times New Roman" w:hint="eastAsia"/>
                <w:color w:val="000000"/>
              </w:rPr>
              <w:t>（与铂尔曼相距步行十分钟路程）</w:t>
            </w:r>
          </w:p>
        </w:tc>
        <w:tc>
          <w:tcPr>
            <w:tcW w:w="5350" w:type="dxa"/>
            <w:gridSpan w:val="3"/>
          </w:tcPr>
          <w:p w:rsidR="00C138C7" w:rsidRPr="00F5734E" w:rsidRDefault="00C138C7" w:rsidP="00295155">
            <w:pPr>
              <w:pStyle w:val="a8"/>
              <w:snapToGrid w:val="0"/>
              <w:spacing w:before="0" w:beforeAutospacing="0" w:after="0" w:afterAutospacing="0" w:line="400" w:lineRule="exact"/>
              <w:rPr>
                <w:rStyle w:val="style251"/>
                <w:rFonts w:ascii="Times New Roman" w:hAnsi="Times New Roman" w:cs="Times New Roman"/>
                <w:sz w:val="24"/>
              </w:rPr>
            </w:pP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○ 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大床房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(400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元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/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晚，含双人早餐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) </w:t>
            </w:r>
          </w:p>
          <w:p w:rsidR="00C138C7" w:rsidRPr="00F5734E" w:rsidRDefault="00C138C7" w:rsidP="00295155">
            <w:pPr>
              <w:pStyle w:val="a8"/>
              <w:snapToGrid w:val="0"/>
              <w:spacing w:before="0" w:beforeAutospacing="0" w:after="0" w:afterAutospacing="0" w:line="400" w:lineRule="exact"/>
              <w:rPr>
                <w:rStyle w:val="style251"/>
                <w:rFonts w:ascii="Times New Roman" w:hAnsi="Times New Roman" w:cs="Times New Roman"/>
                <w:sz w:val="24"/>
              </w:rPr>
            </w:pP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 xml:space="preserve">○ 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双床房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(400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元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/</w:t>
            </w:r>
            <w:r w:rsidRPr="00F5734E">
              <w:rPr>
                <w:rStyle w:val="style251"/>
                <w:rFonts w:ascii="Times New Roman" w:hAnsi="Times New Roman" w:cs="Times New Roman" w:hint="eastAsia"/>
                <w:sz w:val="24"/>
              </w:rPr>
              <w:t>晚，含双人早餐</w:t>
            </w:r>
            <w:r w:rsidRPr="00F5734E">
              <w:rPr>
                <w:rStyle w:val="style251"/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138C7" w:rsidRPr="00F5734E" w:rsidRDefault="00C138C7" w:rsidP="004937D3">
      <w:pPr>
        <w:pStyle w:val="Default"/>
        <w:framePr w:w="10254" w:wrap="auto" w:vAnchor="page" w:hAnchor="page" w:x="1465" w:y="9060"/>
        <w:rPr>
          <w:rFonts w:ascii="Times New Roman" w:eastAsia="宋体" w:hAnsi="Times New Roman" w:cs="Times New Roman"/>
        </w:rPr>
      </w:pPr>
    </w:p>
    <w:sectPr w:rsidR="00C138C7" w:rsidRPr="00F5734E" w:rsidSect="007E17F2">
      <w:headerReference w:type="default" r:id="rId9"/>
      <w:pgSz w:w="12245" w:h="16997"/>
      <w:pgMar w:top="1418" w:right="1588" w:bottom="1418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06" w:rsidRDefault="00844D06" w:rsidP="00920639">
      <w:r>
        <w:separator/>
      </w:r>
    </w:p>
  </w:endnote>
  <w:endnote w:type="continuationSeparator" w:id="0">
    <w:p w:rsidR="00844D06" w:rsidRDefault="00844D06" w:rsidP="00920639">
      <w:r>
        <w:continuationSeparator/>
      </w:r>
    </w:p>
  </w:endnote>
  <w:endnote w:type="continuationNotice" w:id="1">
    <w:p w:rsidR="00844D06" w:rsidRDefault="00844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KSBDU+FZHTJW--GB1-0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06" w:rsidRDefault="00844D06" w:rsidP="00920639">
      <w:r>
        <w:separator/>
      </w:r>
    </w:p>
  </w:footnote>
  <w:footnote w:type="continuationSeparator" w:id="0">
    <w:p w:rsidR="00844D06" w:rsidRDefault="00844D06" w:rsidP="00920639">
      <w:r>
        <w:continuationSeparator/>
      </w:r>
    </w:p>
  </w:footnote>
  <w:footnote w:type="continuationNotice" w:id="1">
    <w:p w:rsidR="00844D06" w:rsidRDefault="00844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C7" w:rsidRPr="007227EA" w:rsidRDefault="00C138C7" w:rsidP="007227EA">
    <w:pPr>
      <w:pStyle w:val="a3"/>
      <w:spacing w:line="360" w:lineRule="auto"/>
      <w:rPr>
        <w:rFonts w:ascii="黑体" w:eastAsia="黑体" w:hAnsi="黑体"/>
        <w:b/>
        <w:color w:val="FF0000"/>
        <w:sz w:val="52"/>
        <w:szCs w:val="52"/>
      </w:rPr>
    </w:pPr>
    <w:r w:rsidRPr="007227EA">
      <w:rPr>
        <w:rFonts w:ascii="黑体" w:eastAsia="黑体" w:hAnsi="黑体" w:hint="eastAsia"/>
        <w:b/>
        <w:color w:val="FF0000"/>
        <w:sz w:val="52"/>
        <w:szCs w:val="52"/>
      </w:rPr>
      <w:t>中国涂料工业协会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47229"/>
    <w:multiLevelType w:val="hybridMultilevel"/>
    <w:tmpl w:val="D16AC6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BEB52E6"/>
    <w:multiLevelType w:val="hybridMultilevel"/>
    <w:tmpl w:val="03C0C0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EC6A78"/>
    <w:multiLevelType w:val="hybridMultilevel"/>
    <w:tmpl w:val="AD768D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39"/>
    <w:rsid w:val="00022E7F"/>
    <w:rsid w:val="0005150C"/>
    <w:rsid w:val="0008759E"/>
    <w:rsid w:val="000C46D0"/>
    <w:rsid w:val="001206C0"/>
    <w:rsid w:val="00132A3E"/>
    <w:rsid w:val="00201C77"/>
    <w:rsid w:val="00230080"/>
    <w:rsid w:val="00276448"/>
    <w:rsid w:val="00295155"/>
    <w:rsid w:val="002A0452"/>
    <w:rsid w:val="002F719F"/>
    <w:rsid w:val="0030668D"/>
    <w:rsid w:val="00313BE4"/>
    <w:rsid w:val="00332473"/>
    <w:rsid w:val="00332DB5"/>
    <w:rsid w:val="003776E2"/>
    <w:rsid w:val="003969FF"/>
    <w:rsid w:val="003B0083"/>
    <w:rsid w:val="00440715"/>
    <w:rsid w:val="00450ED1"/>
    <w:rsid w:val="004937D3"/>
    <w:rsid w:val="0049437B"/>
    <w:rsid w:val="004A5C39"/>
    <w:rsid w:val="0052030F"/>
    <w:rsid w:val="0053339A"/>
    <w:rsid w:val="005659F9"/>
    <w:rsid w:val="00591568"/>
    <w:rsid w:val="00595F1D"/>
    <w:rsid w:val="005D62E7"/>
    <w:rsid w:val="00606ED7"/>
    <w:rsid w:val="006604A3"/>
    <w:rsid w:val="00665D0A"/>
    <w:rsid w:val="006A0666"/>
    <w:rsid w:val="006F1379"/>
    <w:rsid w:val="007227EA"/>
    <w:rsid w:val="00762747"/>
    <w:rsid w:val="0076566F"/>
    <w:rsid w:val="007B3AA3"/>
    <w:rsid w:val="007D09CF"/>
    <w:rsid w:val="007E17F2"/>
    <w:rsid w:val="007F066A"/>
    <w:rsid w:val="00812933"/>
    <w:rsid w:val="00843535"/>
    <w:rsid w:val="00844D06"/>
    <w:rsid w:val="0089218B"/>
    <w:rsid w:val="00896088"/>
    <w:rsid w:val="008D7379"/>
    <w:rsid w:val="008F13BF"/>
    <w:rsid w:val="00920639"/>
    <w:rsid w:val="00936699"/>
    <w:rsid w:val="00943547"/>
    <w:rsid w:val="00954A04"/>
    <w:rsid w:val="009F35F5"/>
    <w:rsid w:val="00AF1952"/>
    <w:rsid w:val="00B232AD"/>
    <w:rsid w:val="00B47608"/>
    <w:rsid w:val="00B67D09"/>
    <w:rsid w:val="00B8025A"/>
    <w:rsid w:val="00B85BCE"/>
    <w:rsid w:val="00B92E51"/>
    <w:rsid w:val="00B94525"/>
    <w:rsid w:val="00B9529C"/>
    <w:rsid w:val="00BB607D"/>
    <w:rsid w:val="00BE778D"/>
    <w:rsid w:val="00C138C7"/>
    <w:rsid w:val="00C17780"/>
    <w:rsid w:val="00C36420"/>
    <w:rsid w:val="00C421E5"/>
    <w:rsid w:val="00C73DD8"/>
    <w:rsid w:val="00C74224"/>
    <w:rsid w:val="00C775D8"/>
    <w:rsid w:val="00CA74AB"/>
    <w:rsid w:val="00CD5CE7"/>
    <w:rsid w:val="00D27CA5"/>
    <w:rsid w:val="00D62412"/>
    <w:rsid w:val="00D70684"/>
    <w:rsid w:val="00DA527A"/>
    <w:rsid w:val="00DB56E2"/>
    <w:rsid w:val="00DC3418"/>
    <w:rsid w:val="00DE5479"/>
    <w:rsid w:val="00E15031"/>
    <w:rsid w:val="00E33683"/>
    <w:rsid w:val="00E431ED"/>
    <w:rsid w:val="00E80595"/>
    <w:rsid w:val="00EE151E"/>
    <w:rsid w:val="00F5734E"/>
    <w:rsid w:val="00F65C9E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D360E2"/>
  <w15:docId w15:val="{6D1FEB80-D69E-4872-9069-62F723A9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32A3E"/>
    <w:pPr>
      <w:widowControl w:val="0"/>
      <w:autoSpaceDE w:val="0"/>
      <w:autoSpaceDN w:val="0"/>
      <w:adjustRightInd w:val="0"/>
    </w:pPr>
    <w:rPr>
      <w:rFonts w:ascii="YKSBDU+FZHTJW--GB1-0" w:eastAsia="YKSBDU+FZHTJW--GB1-0" w:cs="YKSBDU+FZHTJW--GB1-0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2A3E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32A3E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32A3E"/>
    <w:pPr>
      <w:spacing w:line="32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32A3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2A3E"/>
    <w:pPr>
      <w:spacing w:line="32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92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a0"/>
    <w:uiPriority w:val="99"/>
    <w:semiHidden/>
    <w:locked/>
    <w:rsid w:val="00C36420"/>
    <w:rPr>
      <w:rFonts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92063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2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uiPriority w:val="99"/>
    <w:semiHidden/>
    <w:locked/>
    <w:rsid w:val="00C36420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920639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920639"/>
    <w:rPr>
      <w:rFonts w:cs="Times New Roman"/>
      <w:color w:val="0000FF"/>
      <w:u w:val="single"/>
    </w:rPr>
  </w:style>
  <w:style w:type="paragraph" w:styleId="a8">
    <w:name w:val="Normal (Web)"/>
    <w:basedOn w:val="a"/>
    <w:rsid w:val="00313B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251">
    <w:name w:val="style251"/>
    <w:uiPriority w:val="99"/>
    <w:rsid w:val="00B9529C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tings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mer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第四届全国涂料</dc:title>
  <dc:creator>fuchq</dc:creator>
  <cp:lastModifiedBy>Liang Shen</cp:lastModifiedBy>
  <cp:revision>5</cp:revision>
  <cp:lastPrinted>2016-10-02T12:17:00Z</cp:lastPrinted>
  <dcterms:created xsi:type="dcterms:W3CDTF">2016-10-09T11:48:00Z</dcterms:created>
  <dcterms:modified xsi:type="dcterms:W3CDTF">2016-10-09T11:55:00Z</dcterms:modified>
</cp:coreProperties>
</file>