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F4DB" w14:textId="3340E8E5" w:rsidR="00EA65E0" w:rsidRPr="008C67D5" w:rsidRDefault="00E910D2" w:rsidP="00EA65E0">
      <w:pPr>
        <w:jc w:val="center"/>
        <w:rPr>
          <w:rFonts w:ascii="宋体" w:hAnsi="宋体"/>
          <w:b/>
          <w:sz w:val="30"/>
          <w:szCs w:val="30"/>
        </w:rPr>
      </w:pPr>
      <w:r w:rsidRPr="00E910D2">
        <w:rPr>
          <w:rFonts w:ascii="宋体" w:hAnsi="宋体" w:hint="eastAsia"/>
          <w:b/>
          <w:sz w:val="30"/>
          <w:szCs w:val="30"/>
        </w:rPr>
        <w:t>高分子结晶研讨会</w:t>
      </w:r>
      <w:r w:rsidR="00EA65E0" w:rsidRPr="008C67D5">
        <w:rPr>
          <w:rFonts w:ascii="宋体" w:hAnsi="宋体" w:hint="eastAsia"/>
          <w:b/>
          <w:sz w:val="30"/>
          <w:szCs w:val="30"/>
        </w:rPr>
        <w:t>暨高分子结晶基础及应用讲习班</w:t>
      </w:r>
    </w:p>
    <w:p w14:paraId="1FF5F27F" w14:textId="54AADCDD" w:rsidR="0073362E" w:rsidRDefault="00181D70" w:rsidP="00181D70">
      <w:pPr>
        <w:spacing w:line="300" w:lineRule="auto"/>
        <w:jc w:val="center"/>
        <w:rPr>
          <w:sz w:val="28"/>
          <w:szCs w:val="28"/>
        </w:rPr>
      </w:pPr>
      <w:r w:rsidRPr="00181D70">
        <w:rPr>
          <w:rFonts w:hint="eastAsia"/>
          <w:sz w:val="28"/>
          <w:szCs w:val="28"/>
        </w:rPr>
        <w:t>第</w:t>
      </w:r>
      <w:r w:rsidR="00B72CBF">
        <w:rPr>
          <w:rFonts w:hint="eastAsia"/>
          <w:sz w:val="28"/>
          <w:szCs w:val="28"/>
        </w:rPr>
        <w:t>二</w:t>
      </w:r>
      <w:r w:rsidRPr="00181D70">
        <w:rPr>
          <w:rFonts w:hint="eastAsia"/>
          <w:sz w:val="28"/>
          <w:szCs w:val="28"/>
        </w:rPr>
        <w:t>轮</w:t>
      </w:r>
      <w:r>
        <w:rPr>
          <w:rFonts w:hint="eastAsia"/>
          <w:sz w:val="28"/>
          <w:szCs w:val="28"/>
        </w:rPr>
        <w:t xml:space="preserve"> </w:t>
      </w:r>
      <w:r w:rsidRPr="00181D70">
        <w:rPr>
          <w:rFonts w:hint="eastAsia"/>
          <w:sz w:val="28"/>
          <w:szCs w:val="28"/>
        </w:rPr>
        <w:t>回执</w:t>
      </w:r>
    </w:p>
    <w:p w14:paraId="55230401" w14:textId="3B5D6BD0" w:rsidR="000334DE" w:rsidRDefault="000334DE" w:rsidP="000334DE">
      <w:pPr>
        <w:spacing w:line="300" w:lineRule="auto"/>
        <w:rPr>
          <w:bCs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079"/>
        <w:gridCol w:w="39"/>
        <w:gridCol w:w="1134"/>
        <w:gridCol w:w="892"/>
        <w:gridCol w:w="2431"/>
      </w:tblGrid>
      <w:tr w:rsidR="000334DE" w14:paraId="21F5EED9" w14:textId="77777777" w:rsidTr="007F12C3">
        <w:trPr>
          <w:trHeight w:val="748"/>
        </w:trPr>
        <w:tc>
          <w:tcPr>
            <w:tcW w:w="1413" w:type="dxa"/>
          </w:tcPr>
          <w:p w14:paraId="68822CF9" w14:textId="6C7E86C8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79" w:type="dxa"/>
          </w:tcPr>
          <w:p w14:paraId="65043009" w14:textId="77777777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6CB3B277" w14:textId="7307C064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323" w:type="dxa"/>
            <w:gridSpan w:val="2"/>
          </w:tcPr>
          <w:p w14:paraId="44D28055" w14:textId="77777777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0334DE" w14:paraId="08C29ADC" w14:textId="77777777" w:rsidTr="007F12C3">
        <w:trPr>
          <w:trHeight w:val="748"/>
        </w:trPr>
        <w:tc>
          <w:tcPr>
            <w:tcW w:w="1413" w:type="dxa"/>
          </w:tcPr>
          <w:p w14:paraId="248341B5" w14:textId="076C636E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79" w:type="dxa"/>
          </w:tcPr>
          <w:p w14:paraId="5A7C8A14" w14:textId="77777777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76CA0C7C" w14:textId="027C60AA" w:rsidR="000334DE" w:rsidRPr="00E90A61" w:rsidRDefault="002E18BF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323" w:type="dxa"/>
            <w:gridSpan w:val="2"/>
          </w:tcPr>
          <w:p w14:paraId="404DEE7A" w14:textId="77777777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0334DE" w14:paraId="0F02AECE" w14:textId="77777777" w:rsidTr="007F12C3">
        <w:trPr>
          <w:trHeight w:val="805"/>
        </w:trPr>
        <w:tc>
          <w:tcPr>
            <w:tcW w:w="1413" w:type="dxa"/>
          </w:tcPr>
          <w:p w14:paraId="72D8BDBD" w14:textId="74ECE0D1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7575" w:type="dxa"/>
            <w:gridSpan w:val="5"/>
          </w:tcPr>
          <w:p w14:paraId="631BE4FC" w14:textId="5AF3D55B" w:rsidR="000334DE" w:rsidRPr="00E90A61" w:rsidRDefault="000334DE" w:rsidP="000334DE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□教授 </w:t>
            </w: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副教授 </w:t>
            </w: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研究生 </w:t>
            </w: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 企业代表 □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其他</w:t>
            </w:r>
          </w:p>
        </w:tc>
      </w:tr>
      <w:tr w:rsidR="002B1F88" w14:paraId="1EC1BC7B" w14:textId="77777777" w:rsidTr="007F12C3">
        <w:trPr>
          <w:trHeight w:val="703"/>
        </w:trPr>
        <w:tc>
          <w:tcPr>
            <w:tcW w:w="4492" w:type="dxa"/>
            <w:gridSpan w:val="2"/>
          </w:tcPr>
          <w:p w14:paraId="7A32BAB4" w14:textId="7336E34F" w:rsidR="002B1F88" w:rsidRPr="00E90A61" w:rsidRDefault="002B1F88" w:rsidP="002B1F88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中国化学会会员</w:t>
            </w:r>
          </w:p>
        </w:tc>
        <w:tc>
          <w:tcPr>
            <w:tcW w:w="4496" w:type="dxa"/>
            <w:gridSpan w:val="4"/>
          </w:tcPr>
          <w:p w14:paraId="163F8AEF" w14:textId="7B12EF63" w:rsidR="002B1F88" w:rsidRPr="00E90A61" w:rsidRDefault="002B1F88" w:rsidP="002B1F88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□是     </w:t>
            </w:r>
            <w:r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  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□否</w:t>
            </w:r>
          </w:p>
        </w:tc>
      </w:tr>
      <w:tr w:rsidR="002B1F88" w14:paraId="67D3A969" w14:textId="77777777" w:rsidTr="007F12C3">
        <w:trPr>
          <w:trHeight w:val="748"/>
        </w:trPr>
        <w:tc>
          <w:tcPr>
            <w:tcW w:w="1413" w:type="dxa"/>
          </w:tcPr>
          <w:p w14:paraId="74F8DEA3" w14:textId="2EE068D9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参加内容</w:t>
            </w:r>
          </w:p>
        </w:tc>
        <w:tc>
          <w:tcPr>
            <w:tcW w:w="7575" w:type="dxa"/>
            <w:gridSpan w:val="5"/>
          </w:tcPr>
          <w:p w14:paraId="2C4D0197" w14:textId="4D39D011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□讲习班    </w:t>
            </w: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会议     </w:t>
            </w: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讲习班和会议</w:t>
            </w:r>
          </w:p>
        </w:tc>
      </w:tr>
      <w:tr w:rsidR="002B1F88" w14:paraId="3458257D" w14:textId="77777777" w:rsidTr="007F12C3">
        <w:trPr>
          <w:trHeight w:val="718"/>
        </w:trPr>
        <w:tc>
          <w:tcPr>
            <w:tcW w:w="1413" w:type="dxa"/>
          </w:tcPr>
          <w:p w14:paraId="3E16FF7B" w14:textId="515BF73A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展示方式</w:t>
            </w:r>
          </w:p>
        </w:tc>
        <w:tc>
          <w:tcPr>
            <w:tcW w:w="7575" w:type="dxa"/>
            <w:gridSpan w:val="5"/>
          </w:tcPr>
          <w:p w14:paraId="744BCEAF" w14:textId="3B5063E4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□报告             </w:t>
            </w:r>
            <w:r w:rsidRPr="00E90A61">
              <w:rPr>
                <w:rStyle w:val="style11"/>
                <w:rFonts w:ascii="微软雅黑" w:eastAsia="微软雅黑" w:hAnsi="微软雅黑" w:cs="Times New Roman" w:hint="default"/>
                <w:bCs/>
                <w:sz w:val="24"/>
                <w:szCs w:val="24"/>
              </w:rPr>
              <w:t>□墙报</w:t>
            </w:r>
          </w:p>
        </w:tc>
      </w:tr>
      <w:tr w:rsidR="002B1F88" w14:paraId="4595C04F" w14:textId="77777777" w:rsidTr="007F12C3">
        <w:trPr>
          <w:trHeight w:val="748"/>
        </w:trPr>
        <w:tc>
          <w:tcPr>
            <w:tcW w:w="1413" w:type="dxa"/>
          </w:tcPr>
          <w:p w14:paraId="34A2F95D" w14:textId="088F1D57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3079" w:type="dxa"/>
          </w:tcPr>
          <w:p w14:paraId="6B452D2A" w14:textId="77777777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14:paraId="57E28FEE" w14:textId="236F457F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税号</w:t>
            </w:r>
          </w:p>
        </w:tc>
        <w:tc>
          <w:tcPr>
            <w:tcW w:w="3323" w:type="dxa"/>
            <w:gridSpan w:val="2"/>
          </w:tcPr>
          <w:p w14:paraId="29B8780D" w14:textId="77777777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</w:p>
        </w:tc>
      </w:tr>
      <w:tr w:rsidR="002B1F88" w14:paraId="0D7F9C15" w14:textId="77777777" w:rsidTr="007F12C3">
        <w:trPr>
          <w:trHeight w:val="748"/>
        </w:trPr>
        <w:tc>
          <w:tcPr>
            <w:tcW w:w="1413" w:type="dxa"/>
          </w:tcPr>
          <w:p w14:paraId="1CFF7B08" w14:textId="0C0F5614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会议宾馆</w:t>
            </w:r>
          </w:p>
        </w:tc>
        <w:tc>
          <w:tcPr>
            <w:tcW w:w="7575" w:type="dxa"/>
            <w:gridSpan w:val="5"/>
          </w:tcPr>
          <w:p w14:paraId="7E901AAE" w14:textId="21BB21DF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</w:t>
            </w:r>
            <w:r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需要预定</w:t>
            </w:r>
            <w:r w:rsidRPr="00952428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4"/>
                <w:u w:val="single"/>
              </w:rPr>
              <w:t>华北饭店</w:t>
            </w:r>
            <w:r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 xml:space="preserve">的房间 </w:t>
            </w:r>
            <w:r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 xml:space="preserve"> 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</w:t>
            </w:r>
            <w:r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 xml:space="preserve"> 自行安排住宿，无需预定酒店</w:t>
            </w:r>
          </w:p>
        </w:tc>
      </w:tr>
      <w:tr w:rsidR="002B1F88" w14:paraId="35D50582" w14:textId="77777777" w:rsidTr="007F12C3">
        <w:trPr>
          <w:trHeight w:val="718"/>
        </w:trPr>
        <w:tc>
          <w:tcPr>
            <w:tcW w:w="1413" w:type="dxa"/>
          </w:tcPr>
          <w:p w14:paraId="739388C6" w14:textId="71DF977D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E90A61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是否合住</w:t>
            </w:r>
          </w:p>
        </w:tc>
        <w:tc>
          <w:tcPr>
            <w:tcW w:w="7575" w:type="dxa"/>
            <w:gridSpan w:val="5"/>
          </w:tcPr>
          <w:p w14:paraId="72EB2702" w14:textId="4E012736" w:rsidR="002B1F88" w:rsidRPr="00E90A61" w:rsidRDefault="002B1F88" w:rsidP="002B1F88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  <w:u w:val="single"/>
              </w:rPr>
            </w:pP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□否</w:t>
            </w:r>
            <w:r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，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□是，与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  <w:u w:val="single"/>
              </w:rPr>
              <w:t xml:space="preserve">  </w:t>
            </w:r>
            <w:r w:rsidR="00C9066B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  <w:u w:val="single"/>
              </w:rPr>
              <w:t xml:space="preserve">  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  <w:u w:val="single"/>
              </w:rPr>
              <w:t xml:space="preserve">    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合住（请确认该代表选择</w:t>
            </w:r>
            <w:r w:rsidR="008E44A7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“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是</w:t>
            </w:r>
            <w:r w:rsidR="008E44A7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”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，</w:t>
            </w:r>
            <w:r w:rsidR="007F12C3">
              <w:rPr>
                <w:rStyle w:val="style11"/>
                <w:rFonts w:ascii="微软雅黑" w:eastAsia="微软雅黑" w:hAnsi="微软雅黑"/>
                <w:bCs/>
                <w:sz w:val="24"/>
                <w:szCs w:val="24"/>
              </w:rPr>
              <w:t>且</w:t>
            </w:r>
            <w:r w:rsidRPr="00E90A61"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姓名匹配）</w:t>
            </w:r>
          </w:p>
        </w:tc>
      </w:tr>
      <w:tr w:rsidR="00A53706" w14:paraId="7FDB5FE6" w14:textId="77777777" w:rsidTr="007F12C3">
        <w:trPr>
          <w:trHeight w:val="718"/>
        </w:trPr>
        <w:tc>
          <w:tcPr>
            <w:tcW w:w="1413" w:type="dxa"/>
          </w:tcPr>
          <w:p w14:paraId="6BB493F9" w14:textId="4AF6423D" w:rsidR="00A53706" w:rsidRPr="00E90A61" w:rsidRDefault="00A53706" w:rsidP="00C9066B">
            <w:pPr>
              <w:spacing w:line="300" w:lineRule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入住日期</w:t>
            </w:r>
          </w:p>
        </w:tc>
        <w:tc>
          <w:tcPr>
            <w:tcW w:w="3118" w:type="dxa"/>
            <w:gridSpan w:val="2"/>
          </w:tcPr>
          <w:p w14:paraId="522BD025" w14:textId="77777777" w:rsidR="00A53706" w:rsidRPr="00E90A61" w:rsidRDefault="00A53706" w:rsidP="00C9066B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14:paraId="75DCF2CE" w14:textId="3CE89ECA" w:rsidR="00A53706" w:rsidRPr="00E90A61" w:rsidRDefault="00A53706" w:rsidP="00C9066B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  <w:r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  <w:t>离店日期</w:t>
            </w:r>
          </w:p>
        </w:tc>
        <w:tc>
          <w:tcPr>
            <w:tcW w:w="2431" w:type="dxa"/>
          </w:tcPr>
          <w:p w14:paraId="099DA54E" w14:textId="30449599" w:rsidR="00A53706" w:rsidRPr="00E90A61" w:rsidRDefault="00A53706" w:rsidP="00C9066B">
            <w:pPr>
              <w:spacing w:line="300" w:lineRule="auto"/>
              <w:rPr>
                <w:rStyle w:val="style11"/>
                <w:rFonts w:ascii="微软雅黑" w:eastAsia="微软雅黑" w:hAnsi="微软雅黑" w:hint="default"/>
                <w:bCs/>
                <w:sz w:val="24"/>
                <w:szCs w:val="24"/>
              </w:rPr>
            </w:pPr>
          </w:p>
        </w:tc>
      </w:tr>
    </w:tbl>
    <w:p w14:paraId="76B1176D" w14:textId="0E2E0D83" w:rsidR="00E90A61" w:rsidRPr="00E90A61" w:rsidRDefault="00E90A61" w:rsidP="00E90A61">
      <w:pPr>
        <w:spacing w:line="300" w:lineRule="auto"/>
        <w:rPr>
          <w:rStyle w:val="style11"/>
          <w:rFonts w:ascii="Times New Roman" w:eastAsia="楷体" w:hAnsi="Times New Roman" w:cs="Times New Roman" w:hint="default"/>
          <w:bCs/>
          <w:sz w:val="21"/>
          <w:szCs w:val="21"/>
        </w:rPr>
      </w:pPr>
    </w:p>
    <w:p w14:paraId="17C9065A" w14:textId="31E3632E" w:rsidR="00E90A61" w:rsidRPr="00E90A61" w:rsidRDefault="00E90A61" w:rsidP="00E90A61">
      <w:pPr>
        <w:spacing w:line="300" w:lineRule="auto"/>
        <w:rPr>
          <w:rStyle w:val="style11"/>
          <w:rFonts w:ascii="Times New Roman" w:eastAsia="楷体" w:hAnsi="Times New Roman" w:cs="Times New Roman" w:hint="default"/>
          <w:bCs/>
          <w:sz w:val="21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1"/>
          <w:szCs w:val="21"/>
        </w:rPr>
        <w:t>注：</w:t>
      </w:r>
    </w:p>
    <w:p w14:paraId="5440A084" w14:textId="16A39EBB" w:rsidR="00E90A61" w:rsidRP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请确认联系方式无误，以便于联系；</w:t>
      </w:r>
    </w:p>
    <w:p w14:paraId="758126AC" w14:textId="73E68374" w:rsidR="00E90A61" w:rsidRP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回执填写后，请发送至会务组（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E</w:t>
      </w:r>
      <w:r w:rsidR="008E44A7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-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 xml:space="preserve">mail: </w:t>
      </w:r>
      <w:hyperlink r:id="rId8" w:history="1">
        <w:r w:rsidRPr="00E90A61">
          <w:rPr>
            <w:rStyle w:val="a3"/>
            <w:rFonts w:eastAsia="楷体" w:cs="Times New Roman"/>
            <w:kern w:val="0"/>
            <w:sz w:val="24"/>
            <w:szCs w:val="21"/>
          </w:rPr>
          <w:t>polymer_crystal_6@163.com</w:t>
        </w:r>
      </w:hyperlink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）</w:t>
      </w:r>
    </w:p>
    <w:p w14:paraId="645C550F" w14:textId="4AC49262" w:rsidR="00E90A61" w:rsidRP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仅参加会议的代表，请按照第二轮会议通知缴费；同时参加会议和讲习班的代表，请参照</w:t>
      </w:r>
      <w:r w:rsidRPr="007F12C3">
        <w:rPr>
          <w:rStyle w:val="style11"/>
          <w:rFonts w:ascii="Times New Roman" w:eastAsia="楷体" w:hAnsi="Times New Roman" w:cs="Times New Roman" w:hint="default"/>
          <w:b/>
          <w:sz w:val="24"/>
          <w:szCs w:val="21"/>
        </w:rPr>
        <w:t>附件</w:t>
      </w:r>
      <w:r w:rsidR="001A2761" w:rsidRPr="007F12C3">
        <w:rPr>
          <w:rStyle w:val="style11"/>
          <w:rFonts w:ascii="Times New Roman" w:eastAsia="楷体" w:hAnsi="Times New Roman" w:cs="Times New Roman" w:hint="default"/>
          <w:b/>
          <w:sz w:val="24"/>
          <w:szCs w:val="21"/>
        </w:rPr>
        <w:t>4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的标准缴费；</w:t>
      </w:r>
    </w:p>
    <w:p w14:paraId="7F3EE46B" w14:textId="53D12BE1" w:rsid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缴费后请及时将缴费信息转交会务公司（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E</w:t>
      </w:r>
      <w:r w:rsidR="008E44A7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-</w:t>
      </w:r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mail</w:t>
      </w:r>
      <w:r w:rsidR="008E44A7"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:</w:t>
      </w:r>
      <w:r w:rsidR="008E44A7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 xml:space="preserve"> </w:t>
      </w:r>
      <w:hyperlink r:id="rId9" w:history="1">
        <w:r w:rsidRPr="00513C29">
          <w:rPr>
            <w:rStyle w:val="a3"/>
            <w:rFonts w:eastAsia="楷体" w:cs="Times New Roman"/>
            <w:bCs/>
            <w:sz w:val="24"/>
            <w:szCs w:val="21"/>
          </w:rPr>
          <w:t>zhangpei@xqmice.com</w:t>
        </w:r>
      </w:hyperlink>
      <w:r w:rsidRPr="00E90A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）；</w:t>
      </w:r>
    </w:p>
    <w:p w14:paraId="114B50BA" w14:textId="75BDDBE2" w:rsidR="00E90A61" w:rsidRDefault="00E90A61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会务组将根据报名情况安排报告与墙报；</w:t>
      </w:r>
    </w:p>
    <w:p w14:paraId="0FA96703" w14:textId="4C9AE901" w:rsidR="000639CF" w:rsidRPr="00E90A61" w:rsidRDefault="000639CF" w:rsidP="00E90A61">
      <w:pPr>
        <w:pStyle w:val="a5"/>
        <w:numPr>
          <w:ilvl w:val="0"/>
          <w:numId w:val="6"/>
        </w:numPr>
        <w:spacing w:line="300" w:lineRule="auto"/>
        <w:ind w:firstLineChars="0"/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</w:pPr>
      <w:r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华北饭店</w:t>
      </w:r>
      <w:proofErr w:type="gramStart"/>
      <w:r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会务价</w:t>
      </w:r>
      <w:proofErr w:type="gramEnd"/>
      <w:r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大约</w:t>
      </w:r>
      <w:r w:rsidR="00A53706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400</w:t>
      </w:r>
      <w:r w:rsidR="001A2761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-500</w:t>
      </w:r>
      <w:r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元</w:t>
      </w:r>
      <w:r w:rsidR="008E44A7">
        <w:rPr>
          <w:rStyle w:val="style11"/>
          <w:rFonts w:ascii="Times New Roman" w:eastAsia="楷体" w:hAnsi="Times New Roman" w:cs="Times New Roman" w:hint="default"/>
          <w:bCs/>
          <w:sz w:val="24"/>
          <w:szCs w:val="21"/>
        </w:rPr>
        <w:t>。</w:t>
      </w:r>
    </w:p>
    <w:p w14:paraId="09FDCF0D" w14:textId="77777777" w:rsidR="000334DE" w:rsidRPr="001A2761" w:rsidRDefault="000334DE" w:rsidP="000334DE">
      <w:pPr>
        <w:spacing w:line="300" w:lineRule="auto"/>
        <w:rPr>
          <w:bCs/>
          <w:color w:val="000000"/>
          <w:sz w:val="24"/>
        </w:rPr>
      </w:pPr>
      <w:bookmarkStart w:id="0" w:name="_GoBack"/>
      <w:bookmarkEnd w:id="0"/>
    </w:p>
    <w:sectPr w:rsidR="000334DE" w:rsidRPr="001A2761" w:rsidSect="007B48B1">
      <w:headerReference w:type="default" r:id="rId10"/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4FCE4" w14:textId="77777777" w:rsidR="00ED7473" w:rsidRDefault="00ED7473" w:rsidP="00382A52">
      <w:r>
        <w:separator/>
      </w:r>
    </w:p>
  </w:endnote>
  <w:endnote w:type="continuationSeparator" w:id="0">
    <w:p w14:paraId="4568D699" w14:textId="77777777" w:rsidR="00ED7473" w:rsidRDefault="00ED7473" w:rsidP="003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9A42" w14:textId="77777777" w:rsidR="00ED7473" w:rsidRDefault="00ED7473" w:rsidP="00382A52">
      <w:r>
        <w:separator/>
      </w:r>
    </w:p>
  </w:footnote>
  <w:footnote w:type="continuationSeparator" w:id="0">
    <w:p w14:paraId="3A99D8BE" w14:textId="77777777" w:rsidR="00ED7473" w:rsidRDefault="00ED7473" w:rsidP="0038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DD2B" w14:textId="3E352A2C" w:rsidR="0073362E" w:rsidRPr="0073362E" w:rsidRDefault="0073362E" w:rsidP="0073362E">
    <w:pPr>
      <w:pStyle w:val="a7"/>
      <w:pBdr>
        <w:bottom w:val="none" w:sz="0" w:space="0" w:color="auto"/>
      </w:pBdr>
      <w:jc w:val="left"/>
      <w:rPr>
        <w:rFonts w:ascii="黑体" w:eastAsia="黑体" w:hAnsi="黑体"/>
        <w:sz w:val="24"/>
        <w:szCs w:val="24"/>
      </w:rPr>
    </w:pPr>
    <w:r w:rsidRPr="0073362E">
      <w:rPr>
        <w:rFonts w:ascii="黑体" w:eastAsia="黑体" w:hAnsi="黑体" w:hint="eastAsia"/>
        <w:sz w:val="24"/>
        <w:szCs w:val="24"/>
      </w:rPr>
      <w:t>附件</w:t>
    </w:r>
    <w:r w:rsidR="00A45C96">
      <w:rPr>
        <w:rFonts w:ascii="黑体" w:eastAsia="黑体" w:hAnsi="黑体" w:hint="eastAs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9AAB"/>
      </v:shape>
    </w:pict>
  </w:numPicBullet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4128A"/>
    <w:multiLevelType w:val="multilevel"/>
    <w:tmpl w:val="2A6863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024C6F"/>
    <w:multiLevelType w:val="hybridMultilevel"/>
    <w:tmpl w:val="08CCF3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815A6"/>
    <w:multiLevelType w:val="hybridMultilevel"/>
    <w:tmpl w:val="87F2F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1743F"/>
    <w:multiLevelType w:val="hybridMultilevel"/>
    <w:tmpl w:val="BAAE4090"/>
    <w:lvl w:ilvl="0" w:tplc="FC0E442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95433B"/>
    <w:multiLevelType w:val="hybridMultilevel"/>
    <w:tmpl w:val="0AA4726A"/>
    <w:lvl w:ilvl="0" w:tplc="DBD29E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C2"/>
    <w:rsid w:val="0001121F"/>
    <w:rsid w:val="0002236F"/>
    <w:rsid w:val="000334DE"/>
    <w:rsid w:val="00045882"/>
    <w:rsid w:val="000617C2"/>
    <w:rsid w:val="000639CF"/>
    <w:rsid w:val="000B2CFF"/>
    <w:rsid w:val="000F4AA6"/>
    <w:rsid w:val="000F6D0A"/>
    <w:rsid w:val="00107234"/>
    <w:rsid w:val="00110E5D"/>
    <w:rsid w:val="0014501B"/>
    <w:rsid w:val="00172084"/>
    <w:rsid w:val="00181D70"/>
    <w:rsid w:val="00192D00"/>
    <w:rsid w:val="001A2761"/>
    <w:rsid w:val="001C43FD"/>
    <w:rsid w:val="001E267A"/>
    <w:rsid w:val="0020460A"/>
    <w:rsid w:val="002108EA"/>
    <w:rsid w:val="00225546"/>
    <w:rsid w:val="0024048C"/>
    <w:rsid w:val="002614B8"/>
    <w:rsid w:val="00264221"/>
    <w:rsid w:val="00270888"/>
    <w:rsid w:val="00275D7F"/>
    <w:rsid w:val="00284794"/>
    <w:rsid w:val="00290517"/>
    <w:rsid w:val="002A11B4"/>
    <w:rsid w:val="002A4402"/>
    <w:rsid w:val="002A4500"/>
    <w:rsid w:val="002A7FAF"/>
    <w:rsid w:val="002B1F88"/>
    <w:rsid w:val="002C54C2"/>
    <w:rsid w:val="002E18BF"/>
    <w:rsid w:val="002F16EB"/>
    <w:rsid w:val="00382A52"/>
    <w:rsid w:val="00384217"/>
    <w:rsid w:val="003A4C4C"/>
    <w:rsid w:val="003B09DA"/>
    <w:rsid w:val="003C2042"/>
    <w:rsid w:val="003C6B6B"/>
    <w:rsid w:val="004056BF"/>
    <w:rsid w:val="005010C6"/>
    <w:rsid w:val="005440E4"/>
    <w:rsid w:val="005833C4"/>
    <w:rsid w:val="005B05C2"/>
    <w:rsid w:val="00604EE5"/>
    <w:rsid w:val="00625CD3"/>
    <w:rsid w:val="006275B1"/>
    <w:rsid w:val="00672F53"/>
    <w:rsid w:val="00684897"/>
    <w:rsid w:val="00694691"/>
    <w:rsid w:val="00697301"/>
    <w:rsid w:val="006A5A7A"/>
    <w:rsid w:val="006B1DFC"/>
    <w:rsid w:val="006B46D1"/>
    <w:rsid w:val="00714BED"/>
    <w:rsid w:val="0073362E"/>
    <w:rsid w:val="00752BA2"/>
    <w:rsid w:val="00761FB8"/>
    <w:rsid w:val="00786CCA"/>
    <w:rsid w:val="00795C2A"/>
    <w:rsid w:val="00796F44"/>
    <w:rsid w:val="007B3620"/>
    <w:rsid w:val="007B5E7E"/>
    <w:rsid w:val="007C57F2"/>
    <w:rsid w:val="007F12C3"/>
    <w:rsid w:val="007F1CB8"/>
    <w:rsid w:val="007F563D"/>
    <w:rsid w:val="00800609"/>
    <w:rsid w:val="00812661"/>
    <w:rsid w:val="00820C77"/>
    <w:rsid w:val="00860201"/>
    <w:rsid w:val="00863EE1"/>
    <w:rsid w:val="008674F8"/>
    <w:rsid w:val="0087592E"/>
    <w:rsid w:val="008955ED"/>
    <w:rsid w:val="00896DBA"/>
    <w:rsid w:val="008A3405"/>
    <w:rsid w:val="008C67D5"/>
    <w:rsid w:val="008D2B65"/>
    <w:rsid w:val="008E44A7"/>
    <w:rsid w:val="00916A9A"/>
    <w:rsid w:val="00924AB2"/>
    <w:rsid w:val="00952428"/>
    <w:rsid w:val="00977950"/>
    <w:rsid w:val="00985D50"/>
    <w:rsid w:val="009C0BDE"/>
    <w:rsid w:val="00A306B4"/>
    <w:rsid w:val="00A3664A"/>
    <w:rsid w:val="00A37180"/>
    <w:rsid w:val="00A459F8"/>
    <w:rsid w:val="00A45C96"/>
    <w:rsid w:val="00A53706"/>
    <w:rsid w:val="00AA4815"/>
    <w:rsid w:val="00AF3B71"/>
    <w:rsid w:val="00B0573B"/>
    <w:rsid w:val="00B213BC"/>
    <w:rsid w:val="00B414E6"/>
    <w:rsid w:val="00B52EE7"/>
    <w:rsid w:val="00B72CBF"/>
    <w:rsid w:val="00B844E0"/>
    <w:rsid w:val="00C05A29"/>
    <w:rsid w:val="00C82354"/>
    <w:rsid w:val="00C87E52"/>
    <w:rsid w:val="00C9066B"/>
    <w:rsid w:val="00C95D07"/>
    <w:rsid w:val="00CB0271"/>
    <w:rsid w:val="00CB4749"/>
    <w:rsid w:val="00CD259C"/>
    <w:rsid w:val="00CE31AC"/>
    <w:rsid w:val="00D0296D"/>
    <w:rsid w:val="00D16D2B"/>
    <w:rsid w:val="00D414A6"/>
    <w:rsid w:val="00D61EF6"/>
    <w:rsid w:val="00D622A1"/>
    <w:rsid w:val="00D63CD9"/>
    <w:rsid w:val="00D71980"/>
    <w:rsid w:val="00DA2F6B"/>
    <w:rsid w:val="00DB08D6"/>
    <w:rsid w:val="00DB2261"/>
    <w:rsid w:val="00DD3901"/>
    <w:rsid w:val="00DE7B7D"/>
    <w:rsid w:val="00E00C76"/>
    <w:rsid w:val="00E316D2"/>
    <w:rsid w:val="00E416C2"/>
    <w:rsid w:val="00E46775"/>
    <w:rsid w:val="00E5018B"/>
    <w:rsid w:val="00E544CF"/>
    <w:rsid w:val="00E636C9"/>
    <w:rsid w:val="00E64F27"/>
    <w:rsid w:val="00E821AB"/>
    <w:rsid w:val="00E90A61"/>
    <w:rsid w:val="00E910D2"/>
    <w:rsid w:val="00E911FD"/>
    <w:rsid w:val="00EA41C1"/>
    <w:rsid w:val="00EA65E0"/>
    <w:rsid w:val="00ED10B3"/>
    <w:rsid w:val="00ED7473"/>
    <w:rsid w:val="00EF623A"/>
    <w:rsid w:val="00F22C80"/>
    <w:rsid w:val="00F27FD2"/>
    <w:rsid w:val="00F4422B"/>
    <w:rsid w:val="00FC5E27"/>
    <w:rsid w:val="00FD1313"/>
    <w:rsid w:val="00FD4417"/>
    <w:rsid w:val="00FE69D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04FE"/>
  <w15:chartTrackingRefBased/>
  <w15:docId w15:val="{05F0CD9B-899D-4445-8DC0-D77532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30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97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2A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2A5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C67D5"/>
    <w:rPr>
      <w:color w:val="605E5C"/>
      <w:shd w:val="clear" w:color="auto" w:fill="E1DFDD"/>
    </w:rPr>
  </w:style>
  <w:style w:type="character" w:customStyle="1" w:styleId="style11">
    <w:name w:val="style11"/>
    <w:basedOn w:val="a0"/>
    <w:rsid w:val="0073362E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b">
    <w:name w:val="footnote text"/>
    <w:basedOn w:val="a"/>
    <w:link w:val="ac"/>
    <w:semiHidden/>
    <w:rsid w:val="0073362E"/>
    <w:pPr>
      <w:snapToGrid w:val="0"/>
      <w:jc w:val="left"/>
    </w:pPr>
    <w:rPr>
      <w:rFonts w:cs="Times New Roman"/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73362E"/>
    <w:rPr>
      <w:rFonts w:cs="Times New Roman"/>
      <w:sz w:val="18"/>
      <w:szCs w:val="18"/>
    </w:rPr>
  </w:style>
  <w:style w:type="character" w:styleId="ad">
    <w:name w:val="footnote reference"/>
    <w:basedOn w:val="a0"/>
    <w:semiHidden/>
    <w:rsid w:val="0073362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10E5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10E5D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D7198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8E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mer_crystal_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ngpei@xqmi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50EC-E1F0-4260-A99A-188B286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YOU</cp:lastModifiedBy>
  <cp:revision>4</cp:revision>
  <cp:lastPrinted>2022-02-28T06:13:00Z</cp:lastPrinted>
  <dcterms:created xsi:type="dcterms:W3CDTF">2022-07-12T08:19:00Z</dcterms:created>
  <dcterms:modified xsi:type="dcterms:W3CDTF">2022-07-13T02:14:00Z</dcterms:modified>
</cp:coreProperties>
</file>