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55A2B" w14:textId="530A2365" w:rsidR="00776049" w:rsidRDefault="00776049" w:rsidP="00776049">
      <w:pPr>
        <w:spacing w:line="360" w:lineRule="auto"/>
        <w:rPr>
          <w:rFonts w:eastAsia="楷体" w:cs="Times New Roman"/>
          <w:sz w:val="28"/>
          <w:szCs w:val="24"/>
        </w:rPr>
      </w:pPr>
      <w:r>
        <w:rPr>
          <w:rFonts w:eastAsia="楷体" w:cs="Times New Roman" w:hint="eastAsia"/>
          <w:sz w:val="28"/>
          <w:szCs w:val="24"/>
        </w:rPr>
        <w:t>付款信息：</w:t>
      </w:r>
    </w:p>
    <w:p w14:paraId="503C7F20" w14:textId="784F454E" w:rsidR="00776049" w:rsidRPr="00220C2C" w:rsidRDefault="00776049" w:rsidP="00776049">
      <w:pPr>
        <w:spacing w:line="360" w:lineRule="auto"/>
        <w:ind w:firstLineChars="250" w:firstLine="700"/>
        <w:rPr>
          <w:rFonts w:eastAsia="楷体" w:cs="Times New Roman"/>
          <w:sz w:val="28"/>
          <w:szCs w:val="24"/>
        </w:rPr>
      </w:pPr>
      <w:r w:rsidRPr="00220C2C">
        <w:rPr>
          <w:rFonts w:eastAsia="楷体" w:cs="Times New Roman"/>
          <w:sz w:val="28"/>
          <w:szCs w:val="24"/>
        </w:rPr>
        <w:t>户名</w:t>
      </w:r>
      <w:bookmarkStart w:id="0" w:name="_GoBack"/>
      <w:bookmarkEnd w:id="0"/>
      <w:r w:rsidR="00B75403">
        <w:rPr>
          <w:rFonts w:eastAsia="楷体" w:cs="Times New Roman" w:hint="eastAsia"/>
          <w:sz w:val="28"/>
          <w:szCs w:val="24"/>
        </w:rPr>
        <w:t>：</w:t>
      </w:r>
      <w:r w:rsidRPr="00220C2C">
        <w:rPr>
          <w:rFonts w:eastAsia="楷体" w:cs="Times New Roman"/>
          <w:sz w:val="28"/>
          <w:szCs w:val="24"/>
        </w:rPr>
        <w:t>杭州鑫桥会展有限公司</w:t>
      </w:r>
    </w:p>
    <w:p w14:paraId="3BE5E0BE" w14:textId="77777777" w:rsidR="00776049" w:rsidRPr="00220C2C" w:rsidRDefault="00776049" w:rsidP="00776049">
      <w:pPr>
        <w:spacing w:line="360" w:lineRule="auto"/>
        <w:ind w:firstLineChars="250" w:firstLine="700"/>
        <w:rPr>
          <w:rFonts w:eastAsia="楷体" w:cs="Times New Roman"/>
          <w:sz w:val="28"/>
          <w:szCs w:val="24"/>
        </w:rPr>
      </w:pPr>
      <w:r w:rsidRPr="00220C2C">
        <w:rPr>
          <w:rFonts w:eastAsia="楷体" w:cs="Times New Roman"/>
          <w:sz w:val="28"/>
          <w:szCs w:val="24"/>
        </w:rPr>
        <w:t>账号：</w:t>
      </w:r>
      <w:r w:rsidRPr="00220C2C">
        <w:rPr>
          <w:rFonts w:eastAsia="楷体" w:cs="Times New Roman"/>
          <w:sz w:val="28"/>
          <w:szCs w:val="24"/>
        </w:rPr>
        <w:t>3301040160016349477</w:t>
      </w:r>
    </w:p>
    <w:p w14:paraId="7CEBA4FF" w14:textId="77777777" w:rsidR="00776049" w:rsidRPr="00220C2C" w:rsidRDefault="00776049" w:rsidP="00776049">
      <w:pPr>
        <w:spacing w:line="360" w:lineRule="auto"/>
        <w:ind w:firstLineChars="250" w:firstLine="700"/>
        <w:rPr>
          <w:rFonts w:eastAsia="楷体" w:cs="Times New Roman"/>
          <w:sz w:val="28"/>
          <w:szCs w:val="24"/>
        </w:rPr>
      </w:pPr>
      <w:r w:rsidRPr="00220C2C">
        <w:rPr>
          <w:rFonts w:eastAsia="楷体" w:cs="Times New Roman"/>
          <w:sz w:val="28"/>
          <w:szCs w:val="24"/>
        </w:rPr>
        <w:t>开户行：杭州银行营业部</w:t>
      </w:r>
    </w:p>
    <w:p w14:paraId="7725D1E1" w14:textId="77777777" w:rsidR="00776049" w:rsidRPr="00220C2C" w:rsidRDefault="00776049" w:rsidP="00776049">
      <w:pPr>
        <w:spacing w:line="360" w:lineRule="auto"/>
        <w:ind w:firstLineChars="200" w:firstLine="562"/>
        <w:rPr>
          <w:rFonts w:eastAsia="楷体" w:cs="Times New Roman"/>
          <w:b/>
          <w:sz w:val="28"/>
          <w:szCs w:val="24"/>
        </w:rPr>
      </w:pPr>
      <w:r w:rsidRPr="00220C2C">
        <w:rPr>
          <w:rFonts w:eastAsia="楷体" w:cs="Times New Roman"/>
          <w:b/>
          <w:sz w:val="28"/>
          <w:szCs w:val="24"/>
        </w:rPr>
        <w:t>为方便参会嘉宾支付费用，现增加支付宝转账方式。</w:t>
      </w:r>
    </w:p>
    <w:p w14:paraId="00F19FB3" w14:textId="77777777" w:rsidR="00776049" w:rsidRPr="00220C2C" w:rsidRDefault="00776049" w:rsidP="00776049">
      <w:pPr>
        <w:spacing w:line="360" w:lineRule="auto"/>
        <w:ind w:firstLineChars="250" w:firstLine="700"/>
        <w:rPr>
          <w:rFonts w:eastAsia="楷体" w:cs="Times New Roman"/>
          <w:sz w:val="28"/>
          <w:szCs w:val="24"/>
        </w:rPr>
      </w:pPr>
      <w:r w:rsidRPr="00220C2C">
        <w:rPr>
          <w:rFonts w:eastAsia="楷体" w:cs="Times New Roman"/>
          <w:sz w:val="28"/>
          <w:szCs w:val="24"/>
        </w:rPr>
        <w:t>户名：杭州鑫桥会展有限公司</w:t>
      </w:r>
    </w:p>
    <w:p w14:paraId="50884C5A" w14:textId="77777777" w:rsidR="00776049" w:rsidRPr="00220C2C" w:rsidRDefault="00776049" w:rsidP="00776049">
      <w:pPr>
        <w:spacing w:line="360" w:lineRule="auto"/>
        <w:ind w:firstLineChars="250" w:firstLine="700"/>
        <w:rPr>
          <w:rFonts w:eastAsia="楷体" w:cs="Times New Roman"/>
          <w:sz w:val="28"/>
          <w:szCs w:val="24"/>
        </w:rPr>
      </w:pPr>
      <w:r w:rsidRPr="00220C2C">
        <w:rPr>
          <w:rFonts w:eastAsia="楷体" w:cs="Times New Roman"/>
          <w:sz w:val="28"/>
          <w:szCs w:val="24"/>
        </w:rPr>
        <w:t>账号：</w:t>
      </w:r>
      <w:hyperlink r:id="rId6" w:history="1">
        <w:r w:rsidRPr="00220C2C">
          <w:rPr>
            <w:rFonts w:eastAsia="楷体" w:cs="Times New Roman"/>
            <w:sz w:val="28"/>
            <w:szCs w:val="24"/>
          </w:rPr>
          <w:t>xqhz147258@163.com</w:t>
        </w:r>
      </w:hyperlink>
    </w:p>
    <w:p w14:paraId="17E5E6A0" w14:textId="77777777" w:rsidR="00776049" w:rsidRPr="00220C2C" w:rsidRDefault="00776049" w:rsidP="00776049">
      <w:pPr>
        <w:spacing w:line="360" w:lineRule="auto"/>
        <w:jc w:val="center"/>
        <w:rPr>
          <w:rFonts w:eastAsia="楷体" w:cs="Times New Roman"/>
          <w:sz w:val="28"/>
          <w:szCs w:val="24"/>
        </w:rPr>
      </w:pPr>
      <w:r w:rsidRPr="00220C2C">
        <w:rPr>
          <w:rFonts w:eastAsia="楷体" w:cs="Times New Roman"/>
          <w:noProof/>
          <w:sz w:val="28"/>
          <w:szCs w:val="24"/>
        </w:rPr>
        <w:drawing>
          <wp:inline distT="0" distB="0" distL="0" distR="0" wp14:anchorId="02A2270B" wp14:editId="75F2B1C2">
            <wp:extent cx="4588531" cy="4306329"/>
            <wp:effectExtent l="0" t="0" r="2540" b="0"/>
            <wp:docPr id="20" name="图片 20" descr="WPS图片-修改尺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WPS图片-修改尺寸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97" b="16993"/>
                    <a:stretch>
                      <a:fillRect/>
                    </a:stretch>
                  </pic:blipFill>
                  <pic:spPr>
                    <a:xfrm>
                      <a:off x="0" y="0"/>
                      <a:ext cx="4690558" cy="440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7E2B" w14:textId="7A9A65F8" w:rsidR="00776049" w:rsidRPr="00776049" w:rsidRDefault="00776049" w:rsidP="00776049">
      <w:pPr>
        <w:spacing w:line="360" w:lineRule="auto"/>
        <w:ind w:firstLineChars="200" w:firstLine="560"/>
      </w:pPr>
      <w:r w:rsidRPr="00220C2C">
        <w:rPr>
          <w:rFonts w:eastAsia="楷体" w:cs="Times New Roman"/>
          <w:bCs/>
          <w:sz w:val="28"/>
          <w:szCs w:val="24"/>
        </w:rPr>
        <w:t>注：参会嘉宾在通过银行汇款和支付宝转账时，请务必备注参会者姓名、单位，例如</w:t>
      </w:r>
      <w:r w:rsidRPr="00220C2C">
        <w:rPr>
          <w:rFonts w:eastAsia="楷体" w:cs="Times New Roman"/>
          <w:bCs/>
          <w:sz w:val="28"/>
          <w:szCs w:val="24"/>
        </w:rPr>
        <w:t>***</w:t>
      </w:r>
      <w:r w:rsidRPr="00220C2C">
        <w:rPr>
          <w:rFonts w:eastAsia="楷体" w:cs="Times New Roman"/>
          <w:bCs/>
          <w:sz w:val="28"/>
          <w:szCs w:val="24"/>
        </w:rPr>
        <w:t>单位</w:t>
      </w:r>
      <w:r w:rsidRPr="00220C2C">
        <w:rPr>
          <w:rFonts w:eastAsia="楷体" w:cs="Times New Roman"/>
          <w:bCs/>
          <w:sz w:val="28"/>
          <w:szCs w:val="24"/>
        </w:rPr>
        <w:t>***</w:t>
      </w:r>
      <w:r w:rsidRPr="00220C2C">
        <w:rPr>
          <w:rFonts w:eastAsia="楷体" w:cs="Times New Roman"/>
          <w:bCs/>
          <w:sz w:val="28"/>
          <w:szCs w:val="24"/>
        </w:rPr>
        <w:t>；若是多人一起支付，请告知所有嘉宾姓名及分别汇款金额，汇款后，请将汇款凭证截图发至</w:t>
      </w:r>
      <w:r w:rsidRPr="00220C2C">
        <w:rPr>
          <w:rFonts w:eastAsia="楷体" w:cs="Times New Roman"/>
          <w:bCs/>
          <w:sz w:val="28"/>
          <w:szCs w:val="24"/>
        </w:rPr>
        <w:t>zhangpei@xqmice.com</w:t>
      </w:r>
      <w:r w:rsidRPr="00220C2C">
        <w:rPr>
          <w:rFonts w:eastAsia="楷体" w:cs="Times New Roman"/>
          <w:bCs/>
          <w:sz w:val="28"/>
          <w:szCs w:val="24"/>
        </w:rPr>
        <w:t>，谢谢！</w:t>
      </w:r>
    </w:p>
    <w:sectPr w:rsidR="00776049" w:rsidRPr="0077604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B38D1" w14:textId="77777777" w:rsidR="00AC244E" w:rsidRDefault="00AC244E" w:rsidP="00776049">
      <w:r>
        <w:separator/>
      </w:r>
    </w:p>
  </w:endnote>
  <w:endnote w:type="continuationSeparator" w:id="0">
    <w:p w14:paraId="2BAD3C09" w14:textId="77777777" w:rsidR="00AC244E" w:rsidRDefault="00AC244E" w:rsidP="0077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FC1E6" w14:textId="77777777" w:rsidR="00AC244E" w:rsidRDefault="00AC244E" w:rsidP="00776049">
      <w:r>
        <w:separator/>
      </w:r>
    </w:p>
  </w:footnote>
  <w:footnote w:type="continuationSeparator" w:id="0">
    <w:p w14:paraId="040E6B13" w14:textId="77777777" w:rsidR="00AC244E" w:rsidRDefault="00AC244E" w:rsidP="0077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7AAA0" w14:textId="7270366D" w:rsidR="00703396" w:rsidRDefault="00703396">
    <w:pPr>
      <w:pStyle w:val="a3"/>
    </w:pPr>
    <w:r>
      <w:rPr>
        <w:rFonts w:hint="eastAsia"/>
      </w:rPr>
      <w:t>附件</w:t>
    </w:r>
    <w:r>
      <w:rPr>
        <w:rFonts w:hint="eastAsia"/>
      </w:rPr>
      <w:t>3</w:t>
    </w:r>
    <w:r>
      <w:ptab w:relativeTo="margin" w:alignment="center" w:leader="none"/>
    </w:r>
    <w:sdt>
      <w:sdtPr>
        <w:id w:val="968859947"/>
        <w:placeholder>
          <w:docPart w:val="26CE77A9B3884DAC8845B9703B275C35"/>
        </w:placeholder>
        <w:temporary/>
        <w:showingPlcHdr/>
        <w15:appearance w15:val="hidden"/>
      </w:sdtPr>
      <w:sdtEndPr/>
      <w:sdtContent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sdtContent>
    </w:sdt>
    <w:r>
      <w:ptab w:relativeTo="margin" w:alignment="right" w:leader="none"/>
    </w:r>
    <w:sdt>
      <w:sdtPr>
        <w:id w:val="968859952"/>
        <w:placeholder>
          <w:docPart w:val="26CE77A9B3884DAC8845B9703B275C35"/>
        </w:placeholder>
        <w:temporary/>
        <w:showingPlcHdr/>
        <w15:appearance w15:val="hidden"/>
      </w:sdtPr>
      <w:sdtEndPr/>
      <w:sdtContent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A9"/>
    <w:rsid w:val="00170E50"/>
    <w:rsid w:val="00234CA9"/>
    <w:rsid w:val="004821DF"/>
    <w:rsid w:val="00703396"/>
    <w:rsid w:val="00776049"/>
    <w:rsid w:val="009B50DE"/>
    <w:rsid w:val="00AC244E"/>
    <w:rsid w:val="00B75403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A6F75"/>
  <w15:chartTrackingRefBased/>
  <w15:docId w15:val="{AC3E0E92-CE66-40C4-835F-4C251BB1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049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60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6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6049"/>
    <w:rPr>
      <w:sz w:val="18"/>
      <w:szCs w:val="18"/>
    </w:rPr>
  </w:style>
  <w:style w:type="paragraph" w:styleId="a7">
    <w:name w:val="Revision"/>
    <w:hidden/>
    <w:uiPriority w:val="99"/>
    <w:semiHidden/>
    <w:rsid w:val="00B75403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qhz147258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CE77A9B3884DAC8845B9703B275C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6F1FAD-388B-454E-A2AC-2A3349FDC209}"/>
      </w:docPartPr>
      <w:docPartBody>
        <w:p w:rsidR="00AE6EDD" w:rsidRDefault="00C76E5F" w:rsidP="00C76E5F">
          <w:pPr>
            <w:pStyle w:val="26CE77A9B3884DAC8845B9703B275C35"/>
          </w:pPr>
          <w:r>
            <w:rPr>
              <w:lang w:val="zh-CN"/>
            </w:rPr>
            <w:t>[在此处键入]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5F"/>
    <w:rsid w:val="00AE6EDD"/>
    <w:rsid w:val="00C76E5F"/>
    <w:rsid w:val="00E47CA5"/>
    <w:rsid w:val="00E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CE77A9B3884DAC8845B9703B275C35">
    <w:name w:val="26CE77A9B3884DAC8845B9703B275C35"/>
    <w:rsid w:val="00C76E5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4</cp:revision>
  <dcterms:created xsi:type="dcterms:W3CDTF">2022-07-12T08:38:00Z</dcterms:created>
  <dcterms:modified xsi:type="dcterms:W3CDTF">2022-07-13T02:16:00Z</dcterms:modified>
</cp:coreProperties>
</file>